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1C" w:rsidRPr="00FF043F" w:rsidRDefault="00931D1C" w:rsidP="00931D1C">
      <w:pPr>
        <w:pStyle w:val="Ttulo1"/>
        <w:ind w:firstLine="708"/>
        <w:jc w:val="both"/>
        <w:rPr>
          <w:rFonts w:ascii="Calibri" w:hAnsi="Calibri" w:cs="Calibri"/>
          <w:i w:val="0"/>
          <w:color w:val="AEAAAA" w:themeColor="background2" w:themeShade="BF"/>
          <w:sz w:val="26"/>
          <w:szCs w:val="26"/>
        </w:rPr>
      </w:pPr>
      <w:r w:rsidRPr="00FF043F">
        <w:rPr>
          <w:rFonts w:ascii="Calibri" w:hAnsi="Calibri" w:cs="Calibri"/>
          <w:i w:val="0"/>
          <w:color w:val="AEAAAA" w:themeColor="background2" w:themeShade="BF"/>
          <w:sz w:val="26"/>
          <w:szCs w:val="26"/>
        </w:rPr>
        <w:t xml:space="preserve">León, Guanajuato, a </w:t>
      </w:r>
      <w:r w:rsidR="00A6451B">
        <w:rPr>
          <w:rFonts w:ascii="Calibri" w:hAnsi="Calibri" w:cs="Calibri"/>
          <w:i w:val="0"/>
          <w:color w:val="AEAAAA" w:themeColor="background2" w:themeShade="BF"/>
          <w:sz w:val="26"/>
          <w:szCs w:val="26"/>
        </w:rPr>
        <w:t>1</w:t>
      </w:r>
      <w:r w:rsidR="00F97D57">
        <w:rPr>
          <w:rFonts w:ascii="Calibri" w:hAnsi="Calibri" w:cs="Calibri"/>
          <w:i w:val="0"/>
          <w:color w:val="AEAAAA" w:themeColor="background2" w:themeShade="BF"/>
          <w:sz w:val="26"/>
          <w:szCs w:val="26"/>
        </w:rPr>
        <w:t>6</w:t>
      </w:r>
      <w:r w:rsidR="00A6451B">
        <w:rPr>
          <w:rFonts w:ascii="Calibri" w:hAnsi="Calibri" w:cs="Calibri"/>
          <w:i w:val="0"/>
          <w:color w:val="AEAAAA" w:themeColor="background2" w:themeShade="BF"/>
          <w:sz w:val="26"/>
          <w:szCs w:val="26"/>
        </w:rPr>
        <w:t xml:space="preserve"> </w:t>
      </w:r>
      <w:r w:rsidR="00F97D57">
        <w:rPr>
          <w:rFonts w:ascii="Calibri" w:hAnsi="Calibri" w:cs="Calibri"/>
          <w:i w:val="0"/>
          <w:color w:val="AEAAAA" w:themeColor="background2" w:themeShade="BF"/>
          <w:sz w:val="26"/>
          <w:szCs w:val="26"/>
        </w:rPr>
        <w:t>d</w:t>
      </w:r>
      <w:r w:rsidR="00A6451B">
        <w:rPr>
          <w:rFonts w:ascii="Calibri" w:hAnsi="Calibri" w:cs="Calibri"/>
          <w:i w:val="0"/>
          <w:color w:val="AEAAAA" w:themeColor="background2" w:themeShade="BF"/>
          <w:sz w:val="26"/>
          <w:szCs w:val="26"/>
        </w:rPr>
        <w:t>i</w:t>
      </w:r>
      <w:r w:rsidR="00F97D57">
        <w:rPr>
          <w:rFonts w:ascii="Calibri" w:hAnsi="Calibri" w:cs="Calibri"/>
          <w:i w:val="0"/>
          <w:color w:val="AEAAAA" w:themeColor="background2" w:themeShade="BF"/>
          <w:sz w:val="26"/>
          <w:szCs w:val="26"/>
        </w:rPr>
        <w:t>eciséis</w:t>
      </w:r>
      <w:r>
        <w:rPr>
          <w:rFonts w:ascii="Calibri" w:hAnsi="Calibri" w:cs="Calibri"/>
          <w:i w:val="0"/>
          <w:color w:val="AEAAAA" w:themeColor="background2" w:themeShade="BF"/>
          <w:sz w:val="26"/>
          <w:szCs w:val="26"/>
        </w:rPr>
        <w:t xml:space="preserve"> de noviembre</w:t>
      </w:r>
      <w:r w:rsidRPr="00FF043F">
        <w:rPr>
          <w:rFonts w:ascii="Calibri" w:hAnsi="Calibri" w:cs="Calibri"/>
          <w:i w:val="0"/>
          <w:color w:val="AEAAAA" w:themeColor="background2" w:themeShade="BF"/>
          <w:sz w:val="26"/>
          <w:szCs w:val="26"/>
        </w:rPr>
        <w:t xml:space="preserve"> del año 2016 dos mil dieciséis. </w:t>
      </w:r>
      <w:r>
        <w:rPr>
          <w:rFonts w:ascii="Calibri" w:hAnsi="Calibri" w:cs="Calibri"/>
          <w:i w:val="0"/>
          <w:color w:val="AEAAAA" w:themeColor="background2" w:themeShade="BF"/>
          <w:sz w:val="26"/>
          <w:szCs w:val="26"/>
        </w:rPr>
        <w:t xml:space="preserve">. . . . . . . . . . . . . . . . . . . . . . . . . . . . . . . . . . . . . . . . . . . . . . . . . . . . . . . . . . . </w:t>
      </w:r>
    </w:p>
    <w:p w:rsidR="00931D1C" w:rsidRPr="0094212A" w:rsidRDefault="00931D1C" w:rsidP="00931D1C">
      <w:pPr>
        <w:rPr>
          <w:rFonts w:ascii="Calibri" w:hAnsi="Calibri" w:cs="Calibri"/>
          <w:color w:val="AEAAAA" w:themeColor="background2" w:themeShade="BF"/>
          <w:sz w:val="20"/>
          <w:szCs w:val="20"/>
          <w:lang w:val="es-MX"/>
        </w:rPr>
      </w:pPr>
    </w:p>
    <w:p w:rsidR="00931D1C" w:rsidRPr="00FF043F" w:rsidRDefault="00931D1C" w:rsidP="00931D1C">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lang w:val="es-ES"/>
        </w:rPr>
        <w:t>V I S T O S</w:t>
      </w:r>
      <w:r w:rsidRPr="00FF043F">
        <w:rPr>
          <w:rFonts w:ascii="Calibri" w:hAnsi="Calibri" w:cs="Calibri"/>
          <w:bCs/>
          <w:iCs/>
          <w:color w:val="AEAAAA" w:themeColor="background2" w:themeShade="BF"/>
          <w:sz w:val="26"/>
          <w:szCs w:val="26"/>
          <w:lang w:val="es-ES"/>
        </w:rPr>
        <w:t xml:space="preserve">, </w:t>
      </w:r>
      <w:r w:rsidRPr="00FF043F">
        <w:rPr>
          <w:rFonts w:ascii="Calibri" w:hAnsi="Calibri" w:cs="Calibri"/>
          <w:bCs/>
          <w:iCs/>
          <w:color w:val="AEAAAA" w:themeColor="background2" w:themeShade="BF"/>
          <w:sz w:val="26"/>
          <w:szCs w:val="26"/>
        </w:rPr>
        <w:t>para dictar sentencia definitiva,</w:t>
      </w:r>
      <w:r w:rsidRPr="00FF043F">
        <w:rPr>
          <w:rFonts w:ascii="Calibri" w:hAnsi="Calibri" w:cs="Calibri"/>
          <w:color w:val="AEAAAA" w:themeColor="background2" w:themeShade="BF"/>
          <w:sz w:val="26"/>
          <w:szCs w:val="26"/>
        </w:rPr>
        <w:t xml:space="preserve"> los autos del proceso administrativo identificado con el número </w:t>
      </w:r>
      <w:r w:rsidRPr="00931D1C">
        <w:rPr>
          <w:rFonts w:ascii="Calibri" w:hAnsi="Calibri" w:cs="Calibri"/>
          <w:b/>
          <w:color w:val="AEAAAA" w:themeColor="background2" w:themeShade="BF"/>
          <w:sz w:val="26"/>
          <w:szCs w:val="26"/>
        </w:rPr>
        <w:t>554</w:t>
      </w:r>
      <w:r>
        <w:rPr>
          <w:rFonts w:ascii="Calibri" w:hAnsi="Calibri" w:cs="Calibri"/>
          <w:b/>
          <w:color w:val="AEAAAA" w:themeColor="background2" w:themeShade="BF"/>
          <w:sz w:val="26"/>
          <w:szCs w:val="26"/>
        </w:rPr>
        <w:t>/2016-JN</w:t>
      </w:r>
      <w:r w:rsidRPr="00FF043F">
        <w:rPr>
          <w:rFonts w:ascii="Calibri" w:hAnsi="Calibri" w:cs="Calibri"/>
          <w:color w:val="AEAAAA" w:themeColor="background2" w:themeShade="BF"/>
          <w:sz w:val="26"/>
          <w:szCs w:val="26"/>
        </w:rPr>
        <w:t xml:space="preserve">, promovido por el ciudadano </w:t>
      </w:r>
      <w:r w:rsidR="00C623C0">
        <w:rPr>
          <w:rFonts w:ascii="Calibri" w:hAnsi="Calibri" w:cs="Calibri"/>
          <w:b/>
          <w:bCs/>
          <w:iCs/>
          <w:color w:val="AEAAAA" w:themeColor="background2" w:themeShade="BF"/>
          <w:sz w:val="26"/>
          <w:szCs w:val="26"/>
        </w:rPr>
        <w:t>*****</w:t>
      </w:r>
      <w:r w:rsidRPr="00FF043F">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y,. . . . . . . . . . . . . . . . . . .</w:t>
      </w:r>
      <w:r>
        <w:rPr>
          <w:rFonts w:ascii="Calibri" w:hAnsi="Calibri" w:cs="Calibri"/>
          <w:color w:val="AEAAAA" w:themeColor="background2" w:themeShade="BF"/>
          <w:sz w:val="26"/>
          <w:szCs w:val="26"/>
        </w:rPr>
        <w:t xml:space="preserve"> .</w:t>
      </w:r>
      <w:r w:rsidR="00735835">
        <w:rPr>
          <w:rFonts w:ascii="Calibri" w:hAnsi="Calibri" w:cs="Calibri"/>
          <w:color w:val="AEAAAA" w:themeColor="background2" w:themeShade="BF"/>
          <w:sz w:val="26"/>
          <w:szCs w:val="26"/>
        </w:rPr>
        <w:t xml:space="preserve"> . . . . . . . . . . . . . . . </w:t>
      </w:r>
    </w:p>
    <w:p w:rsidR="00931D1C" w:rsidRPr="0094212A" w:rsidRDefault="00931D1C" w:rsidP="00931D1C">
      <w:pPr>
        <w:pStyle w:val="Textoindependiente"/>
        <w:rPr>
          <w:rFonts w:ascii="Calibri" w:hAnsi="Calibri" w:cs="Calibri"/>
          <w:color w:val="AEAAAA" w:themeColor="background2" w:themeShade="BF"/>
          <w:sz w:val="20"/>
          <w:szCs w:val="20"/>
        </w:rPr>
      </w:pPr>
    </w:p>
    <w:p w:rsidR="00931D1C" w:rsidRPr="00FF043F" w:rsidRDefault="00931D1C" w:rsidP="00931D1C">
      <w:pPr>
        <w:pStyle w:val="Textoindependiente"/>
        <w:rPr>
          <w:rFonts w:ascii="Calibri" w:hAnsi="Calibri" w:cs="Calibri"/>
          <w:color w:val="AEAAAA" w:themeColor="background2" w:themeShade="BF"/>
          <w:sz w:val="26"/>
          <w:szCs w:val="26"/>
        </w:rPr>
      </w:pPr>
    </w:p>
    <w:p w:rsidR="00931D1C" w:rsidRPr="00FF043F" w:rsidRDefault="00931D1C" w:rsidP="00931D1C">
      <w:pPr>
        <w:pStyle w:val="Textoindependiente"/>
        <w:ind w:firstLine="708"/>
        <w:jc w:val="center"/>
        <w:rPr>
          <w:rFonts w:ascii="Calibri" w:hAnsi="Calibri" w:cs="Calibri"/>
          <w:b/>
          <w:bCs/>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 O N S I D E R A N D </w:t>
      </w:r>
      <w:proofErr w:type="gramStart"/>
      <w:r w:rsidRPr="00FF043F">
        <w:rPr>
          <w:rFonts w:ascii="Calibri" w:hAnsi="Calibri" w:cs="Calibri"/>
          <w:b/>
          <w:bCs/>
          <w:i/>
          <w:iCs/>
          <w:color w:val="AEAAAA" w:themeColor="background2" w:themeShade="BF"/>
          <w:sz w:val="26"/>
          <w:szCs w:val="26"/>
        </w:rPr>
        <w:t>O :</w:t>
      </w:r>
      <w:proofErr w:type="gramEnd"/>
    </w:p>
    <w:p w:rsidR="00931D1C" w:rsidRPr="00FF043F" w:rsidRDefault="00931D1C" w:rsidP="00931D1C">
      <w:pPr>
        <w:pStyle w:val="Textoindependiente"/>
        <w:ind w:firstLine="708"/>
        <w:jc w:val="center"/>
        <w:rPr>
          <w:rFonts w:ascii="Calibri" w:hAnsi="Calibri" w:cs="Calibri"/>
          <w:b/>
          <w:bCs/>
          <w:color w:val="AEAAAA" w:themeColor="background2" w:themeShade="BF"/>
          <w:sz w:val="26"/>
          <w:szCs w:val="26"/>
        </w:rPr>
      </w:pPr>
    </w:p>
    <w:p w:rsidR="00931D1C" w:rsidRPr="0094212A" w:rsidRDefault="00931D1C" w:rsidP="00931D1C">
      <w:pPr>
        <w:pStyle w:val="Textoindependiente"/>
        <w:rPr>
          <w:rFonts w:ascii="Calibri" w:hAnsi="Calibri" w:cs="Calibri"/>
          <w:b/>
          <w:bCs/>
          <w:color w:val="AEAAAA" w:themeColor="background2" w:themeShade="BF"/>
          <w:sz w:val="20"/>
          <w:szCs w:val="20"/>
        </w:rPr>
      </w:pPr>
      <w:bookmarkStart w:id="0" w:name="_GoBack"/>
      <w:bookmarkEnd w:id="0"/>
    </w:p>
    <w:p w:rsidR="00931D1C" w:rsidRPr="00FF043F" w:rsidRDefault="00931D1C" w:rsidP="00931D1C">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SEGUNDO</w:t>
      </w:r>
      <w:r w:rsidRPr="00FF043F">
        <w:rPr>
          <w:rFonts w:ascii="Calibri" w:hAnsi="Calibri" w:cs="Calibri"/>
          <w:b/>
          <w:bCs/>
          <w:color w:val="AEAAAA" w:themeColor="background2" w:themeShade="BF"/>
          <w:sz w:val="26"/>
          <w:szCs w:val="26"/>
        </w:rPr>
        <w:t xml:space="preserve">.- </w:t>
      </w:r>
      <w:r w:rsidRPr="00FF043F">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demandante se ostenta notificado del acta de infracción</w:t>
      </w:r>
      <w:r>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que fue el día </w:t>
      </w:r>
      <w:r w:rsidR="002B6F88">
        <w:rPr>
          <w:rFonts w:ascii="Calibri" w:hAnsi="Calibri" w:cs="Calibri"/>
          <w:color w:val="AEAAAA" w:themeColor="background2" w:themeShade="BF"/>
          <w:sz w:val="26"/>
          <w:szCs w:val="26"/>
        </w:rPr>
        <w:t>de su emisión, el 8</w:t>
      </w:r>
      <w:r>
        <w:rPr>
          <w:rFonts w:ascii="Calibri" w:hAnsi="Calibri" w:cs="Calibri"/>
          <w:color w:val="AEAAAA" w:themeColor="background2" w:themeShade="BF"/>
          <w:sz w:val="26"/>
          <w:szCs w:val="26"/>
        </w:rPr>
        <w:t xml:space="preserve"> </w:t>
      </w:r>
      <w:r w:rsidR="002B6F88">
        <w:rPr>
          <w:rFonts w:ascii="Calibri" w:hAnsi="Calibri" w:cs="Calibri"/>
          <w:color w:val="AEAAAA" w:themeColor="background2" w:themeShade="BF"/>
          <w:sz w:val="26"/>
          <w:szCs w:val="26"/>
        </w:rPr>
        <w:t>ocho</w:t>
      </w:r>
      <w:r>
        <w:rPr>
          <w:rFonts w:ascii="Calibri" w:hAnsi="Calibri" w:cs="Calibri"/>
          <w:color w:val="AEAAAA" w:themeColor="background2" w:themeShade="BF"/>
          <w:sz w:val="26"/>
          <w:szCs w:val="26"/>
        </w:rPr>
        <w:t xml:space="preserve"> de </w:t>
      </w:r>
      <w:r w:rsidR="002B6F88">
        <w:rPr>
          <w:rFonts w:ascii="Calibri" w:hAnsi="Calibri" w:cs="Calibri"/>
          <w:color w:val="AEAAAA" w:themeColor="background2" w:themeShade="BF"/>
          <w:sz w:val="26"/>
          <w:szCs w:val="26"/>
        </w:rPr>
        <w:t>juni</w:t>
      </w:r>
      <w:r>
        <w:rPr>
          <w:rFonts w:ascii="Calibri" w:hAnsi="Calibri" w:cs="Calibri"/>
          <w:color w:val="AEAAAA" w:themeColor="background2" w:themeShade="BF"/>
          <w:sz w:val="26"/>
          <w:szCs w:val="26"/>
        </w:rPr>
        <w:t>o</w:t>
      </w:r>
      <w:r w:rsidRPr="00FF043F">
        <w:rPr>
          <w:rFonts w:ascii="Calibri" w:hAnsi="Calibri" w:cs="Calibri"/>
          <w:color w:val="AEAAAA" w:themeColor="background2" w:themeShade="BF"/>
          <w:sz w:val="26"/>
          <w:szCs w:val="26"/>
        </w:rPr>
        <w:t xml:space="preserve"> del año 2016 dos mil dieciséis, sin que de las constancias de la presente causa administrativa se desprenda lo contrario. . . . . . . . . . . . . . . . . . . . . . . . . . . . . . . . . . . </w:t>
      </w:r>
    </w:p>
    <w:p w:rsidR="00931D1C" w:rsidRPr="0094212A" w:rsidRDefault="00931D1C" w:rsidP="00931D1C">
      <w:pPr>
        <w:jc w:val="both"/>
        <w:rPr>
          <w:rFonts w:ascii="Calibri" w:hAnsi="Calibri" w:cs="Calibri"/>
          <w:b/>
          <w:i/>
          <w:iCs/>
          <w:color w:val="AEAAAA" w:themeColor="background2" w:themeShade="BF"/>
          <w:sz w:val="20"/>
          <w:szCs w:val="20"/>
          <w:lang w:val="es-MX"/>
        </w:rPr>
      </w:pPr>
    </w:p>
    <w:p w:rsidR="00931D1C" w:rsidRPr="00F24490" w:rsidRDefault="00931D1C" w:rsidP="009A3B45">
      <w:pPr>
        <w:pStyle w:val="Textoindependiente"/>
        <w:ind w:firstLine="708"/>
        <w:rPr>
          <w:rFonts w:ascii="Calibri" w:hAnsi="Calibri" w:cs="Calibri"/>
          <w:color w:val="AEAAAA" w:themeColor="background2" w:themeShade="BF"/>
          <w:sz w:val="26"/>
          <w:szCs w:val="26"/>
        </w:rPr>
      </w:pPr>
      <w:r w:rsidRPr="00FF043F">
        <w:rPr>
          <w:rFonts w:ascii="Calibri" w:hAnsi="Calibri" w:cs="Calibri"/>
          <w:b/>
          <w:i/>
          <w:iCs/>
          <w:color w:val="AEAAAA" w:themeColor="background2" w:themeShade="BF"/>
          <w:sz w:val="26"/>
          <w:szCs w:val="26"/>
        </w:rPr>
        <w:t xml:space="preserve">TERCERO.- </w:t>
      </w:r>
      <w:r w:rsidRPr="00FF043F">
        <w:rPr>
          <w:rFonts w:ascii="Calibri" w:hAnsi="Calibri" w:cs="Calibri"/>
          <w:color w:val="AEAAAA" w:themeColor="background2" w:themeShade="BF"/>
          <w:sz w:val="26"/>
          <w:szCs w:val="26"/>
        </w:rPr>
        <w:t>La existencia del acto impugnado, se encuentra documentada en autos con el original del acta con folio número</w:t>
      </w:r>
      <w:r w:rsidR="00511F51">
        <w:rPr>
          <w:rFonts w:ascii="Calibri" w:hAnsi="Calibri" w:cs="Calibri"/>
          <w:color w:val="AEAAAA" w:themeColor="background2" w:themeShade="BF"/>
          <w:sz w:val="26"/>
          <w:szCs w:val="26"/>
        </w:rPr>
        <w:t xml:space="preserve"> T-5214650 (T guion cinco-dos-uno-cuatro-seis-cinco-cero), de fecha 8 ocho de junio del año 2016 dos mil dieciséis</w:t>
      </w:r>
      <w:r w:rsidRPr="00F24490">
        <w:rPr>
          <w:rFonts w:ascii="Calibri" w:hAnsi="Calibri" w:cs="Calibri"/>
          <w:color w:val="AEAAAA" w:themeColor="background2" w:themeShade="BF"/>
          <w:sz w:val="26"/>
          <w:szCs w:val="26"/>
        </w:rPr>
        <w:t xml:space="preserve">; el que admitido como prueba al actor, </w:t>
      </w:r>
      <w:r w:rsidRPr="00FF043F">
        <w:rPr>
          <w:rFonts w:ascii="Calibri" w:hAnsi="Calibri" w:cs="Calibri"/>
          <w:color w:val="AEAAAA" w:themeColor="background2" w:themeShade="BF"/>
          <w:sz w:val="26"/>
          <w:szCs w:val="26"/>
        </w:rPr>
        <w:t xml:space="preserve">obra en el secreto de este Juzgado (visible, en copia certificada, a foja </w:t>
      </w:r>
      <w:r>
        <w:rPr>
          <w:rFonts w:ascii="Calibri" w:hAnsi="Calibri" w:cs="Calibri"/>
          <w:color w:val="AEAAAA" w:themeColor="background2" w:themeShade="BF"/>
          <w:sz w:val="26"/>
          <w:szCs w:val="26"/>
        </w:rPr>
        <w:t xml:space="preserve">7 </w:t>
      </w:r>
      <w:r w:rsidRPr="00FF043F">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iete</w:t>
      </w:r>
      <w:r w:rsidRPr="00FF043F">
        <w:rPr>
          <w:rFonts w:ascii="Calibri" w:hAnsi="Calibri" w:cs="Calibri"/>
          <w:color w:val="AEAAAA" w:themeColor="background2" w:themeShade="BF"/>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FF043F">
        <w:rPr>
          <w:rFonts w:ascii="Calibri" w:hAnsi="Calibri" w:cs="Calibri"/>
          <w:b/>
          <w:color w:val="AEAAAA" w:themeColor="background2" w:themeShade="BF"/>
          <w:sz w:val="26"/>
          <w:szCs w:val="26"/>
        </w:rPr>
        <w:t>aceptó</w:t>
      </w:r>
      <w:r w:rsidRPr="00FF043F">
        <w:rPr>
          <w:rFonts w:ascii="Calibri" w:hAnsi="Calibri" w:cs="Calibri"/>
          <w:color w:val="AEAAAA" w:themeColor="background2" w:themeShade="BF"/>
          <w:sz w:val="26"/>
          <w:szCs w:val="26"/>
        </w:rPr>
        <w:t xml:space="preserve"> de manera libre,</w:t>
      </w:r>
      <w:r>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expresa y sin coacción alguna, que sí elaboró el acta de infracción que se combate</w:t>
      </w:r>
      <w:r w:rsidRPr="00FF043F">
        <w:rPr>
          <w:rFonts w:ascii="Calibri" w:hAnsi="Calibri"/>
          <w:color w:val="AEAAAA" w:themeColor="background2" w:themeShade="BF"/>
          <w:sz w:val="26"/>
          <w:szCs w:val="26"/>
        </w:rPr>
        <w:t xml:space="preserve">. </w:t>
      </w:r>
      <w:r w:rsidR="00AA4B42">
        <w:rPr>
          <w:rFonts w:ascii="Calibri" w:hAnsi="Calibri"/>
          <w:color w:val="AEAAAA" w:themeColor="background2" w:themeShade="BF"/>
          <w:sz w:val="26"/>
          <w:szCs w:val="26"/>
        </w:rPr>
        <w:t xml:space="preserve">. . . . . . . . . . . . . . . . . . . . . . . . . . . . . . . . . . . . . . . . . . . . . . . . . . . . . . . . . . . . . </w:t>
      </w:r>
    </w:p>
    <w:p w:rsidR="009A3B45" w:rsidRDefault="009A3B45" w:rsidP="00AA4B42">
      <w:pPr>
        <w:jc w:val="both"/>
        <w:rPr>
          <w:rFonts w:ascii="Calibri" w:hAnsi="Calibri" w:cs="Calibri"/>
          <w:color w:val="AEAAAA" w:themeColor="background2" w:themeShade="BF"/>
          <w:sz w:val="26"/>
          <w:szCs w:val="26"/>
        </w:rPr>
      </w:pPr>
    </w:p>
    <w:p w:rsidR="009A3B45" w:rsidRDefault="009A3B45" w:rsidP="009A3B45">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554/2016-JN</w:t>
      </w:r>
    </w:p>
    <w:p w:rsidR="009A3B45" w:rsidRDefault="009A3B45" w:rsidP="00931D1C">
      <w:pPr>
        <w:ind w:firstLine="708"/>
        <w:jc w:val="both"/>
        <w:rPr>
          <w:rFonts w:ascii="Calibri" w:hAnsi="Calibri" w:cs="Calibri"/>
          <w:color w:val="AEAAAA" w:themeColor="background2" w:themeShade="BF"/>
          <w:sz w:val="26"/>
          <w:szCs w:val="26"/>
        </w:rPr>
      </w:pPr>
    </w:p>
    <w:p w:rsidR="00931D1C" w:rsidRPr="00FF043F" w:rsidRDefault="00931D1C" w:rsidP="00931D1C">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En razón de lo anterior, se tiene por </w:t>
      </w:r>
      <w:r w:rsidRPr="00FF043F">
        <w:rPr>
          <w:rFonts w:ascii="Calibri" w:hAnsi="Calibri" w:cs="Calibri"/>
          <w:b/>
          <w:color w:val="AEAAAA" w:themeColor="background2" w:themeShade="BF"/>
          <w:sz w:val="26"/>
          <w:szCs w:val="26"/>
        </w:rPr>
        <w:t>debidamente acreditada</w:t>
      </w:r>
      <w:r w:rsidRPr="00FF043F">
        <w:rPr>
          <w:rFonts w:ascii="Calibri" w:hAnsi="Calibri" w:cs="Calibri"/>
          <w:color w:val="AEAAAA" w:themeColor="background2" w:themeShade="BF"/>
          <w:sz w:val="26"/>
          <w:szCs w:val="26"/>
        </w:rPr>
        <w:t xml:space="preserve"> la existencia del acto impugnado. . . . . . . . . . . . . . . . . . . . . . . . . . . . . . . . . . . . . . . . . . . . . . . . . . . . </w:t>
      </w:r>
    </w:p>
    <w:p w:rsidR="00931D1C" w:rsidRPr="00FF043F" w:rsidRDefault="00931D1C" w:rsidP="00931D1C">
      <w:pPr>
        <w:jc w:val="both"/>
        <w:rPr>
          <w:rFonts w:ascii="Calibri" w:hAnsi="Calibri" w:cs="Calibri"/>
          <w:b/>
          <w:bCs/>
          <w:i/>
          <w:iCs/>
          <w:color w:val="AEAAAA" w:themeColor="background2" w:themeShade="BF"/>
          <w:sz w:val="26"/>
          <w:szCs w:val="26"/>
        </w:rPr>
      </w:pPr>
    </w:p>
    <w:p w:rsidR="00931D1C" w:rsidRPr="00FF043F" w:rsidRDefault="00931D1C" w:rsidP="00931D1C">
      <w:pPr>
        <w:ind w:firstLine="708"/>
        <w:jc w:val="both"/>
        <w:rPr>
          <w:rFonts w:ascii="Calibri" w:hAnsi="Calibri" w:cs="Calibri"/>
          <w:bCs/>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043F">
        <w:rPr>
          <w:rFonts w:ascii="Calibri" w:hAnsi="Calibri" w:cs="Calibri"/>
          <w:color w:val="AEAAAA" w:themeColor="background2" w:themeShade="BF"/>
          <w:sz w:val="26"/>
          <w:szCs w:val="26"/>
        </w:rPr>
        <w:t xml:space="preserve">. . . . . . . . . . . . . . </w:t>
      </w:r>
      <w:r>
        <w:rPr>
          <w:rFonts w:ascii="Calibri" w:hAnsi="Calibri" w:cs="Calibri"/>
          <w:color w:val="AEAAAA" w:themeColor="background2" w:themeShade="BF"/>
          <w:sz w:val="26"/>
          <w:szCs w:val="26"/>
        </w:rPr>
        <w:t xml:space="preserve"> </w:t>
      </w:r>
    </w:p>
    <w:p w:rsidR="00931D1C" w:rsidRPr="00FF043F" w:rsidRDefault="00931D1C" w:rsidP="00931D1C">
      <w:pPr>
        <w:jc w:val="both"/>
        <w:rPr>
          <w:rFonts w:ascii="Calibri" w:hAnsi="Calibri" w:cs="Calibri"/>
          <w:b/>
          <w:bCs/>
          <w:i/>
          <w:iCs/>
          <w:color w:val="AEAAAA" w:themeColor="background2" w:themeShade="BF"/>
          <w:sz w:val="26"/>
          <w:szCs w:val="26"/>
        </w:rPr>
      </w:pPr>
    </w:p>
    <w:p w:rsidR="00931D1C" w:rsidRPr="00FF043F" w:rsidRDefault="00931D1C" w:rsidP="00931D1C">
      <w:pPr>
        <w:ind w:firstLine="708"/>
        <w:jc w:val="both"/>
        <w:rPr>
          <w:rFonts w:ascii="Calibri" w:hAnsi="Calibri" w:cs="Calibri"/>
          <w:bCs/>
          <w:iCs/>
          <w:color w:val="AEAAAA" w:themeColor="background2" w:themeShade="BF"/>
          <w:sz w:val="26"/>
          <w:szCs w:val="26"/>
        </w:rPr>
      </w:pPr>
      <w:r w:rsidRPr="00FF043F">
        <w:rPr>
          <w:rFonts w:ascii="Calibri" w:hAnsi="Calibri" w:cs="Calibri"/>
          <w:bCs/>
          <w:iCs/>
          <w:color w:val="AEAAAA" w:themeColor="background2" w:themeShade="BF"/>
          <w:sz w:val="26"/>
          <w:szCs w:val="26"/>
        </w:rPr>
        <w:t xml:space="preserve">Sentado lo anterior, se advierte que en el presente proceso, el Agente de Tránsito demandado </w:t>
      </w:r>
      <w:r w:rsidRPr="00FF043F">
        <w:rPr>
          <w:rFonts w:ascii="Calibri" w:hAnsi="Calibri" w:cs="Calibri"/>
          <w:b/>
          <w:bCs/>
          <w:iCs/>
          <w:color w:val="AEAAAA" w:themeColor="background2" w:themeShade="BF"/>
          <w:sz w:val="26"/>
          <w:szCs w:val="26"/>
        </w:rPr>
        <w:t>no exteriorizó</w:t>
      </w:r>
      <w:r w:rsidRPr="00FF043F">
        <w:rPr>
          <w:rFonts w:ascii="Calibri" w:hAnsi="Calibri" w:cs="Calibri"/>
          <w:bCs/>
          <w:iCs/>
          <w:color w:val="AEAAAA" w:themeColor="background2" w:themeShade="BF"/>
          <w:sz w:val="26"/>
          <w:szCs w:val="26"/>
        </w:rPr>
        <w:t xml:space="preserve"> </w:t>
      </w:r>
      <w:r w:rsidRPr="00FF043F">
        <w:rPr>
          <w:rFonts w:ascii="Calibri" w:hAnsi="Calibri" w:cs="Calibri"/>
          <w:bCs/>
          <w:color w:val="AEAAAA" w:themeColor="background2" w:themeShade="BF"/>
          <w:sz w:val="26"/>
          <w:szCs w:val="26"/>
        </w:rPr>
        <w:t>causal de improcedencia o sobreseimiento alguna</w:t>
      </w:r>
      <w:r w:rsidRPr="00FF043F">
        <w:rPr>
          <w:rFonts w:ascii="Calibri" w:hAnsi="Calibri" w:cs="Calibri"/>
          <w:color w:val="AEAAAA" w:themeColor="background2" w:themeShade="BF"/>
          <w:sz w:val="26"/>
          <w:szCs w:val="26"/>
        </w:rPr>
        <w:t xml:space="preserve">; en tanto que </w:t>
      </w:r>
      <w:r w:rsidRPr="00FF043F">
        <w:rPr>
          <w:rFonts w:ascii="Calibri" w:hAnsi="Calibri" w:cs="Calibri"/>
          <w:bCs/>
          <w:iCs/>
          <w:color w:val="AEAAAA" w:themeColor="background2" w:themeShade="BF"/>
          <w:sz w:val="26"/>
          <w:szCs w:val="26"/>
        </w:rPr>
        <w:t xml:space="preserve">de oficio, </w:t>
      </w:r>
      <w:r w:rsidRPr="00FF043F">
        <w:rPr>
          <w:rFonts w:ascii="Calibri" w:hAnsi="Calibri" w:cs="Calibri"/>
          <w:b/>
          <w:bCs/>
          <w:iCs/>
          <w:color w:val="AEAAAA" w:themeColor="background2" w:themeShade="BF"/>
          <w:sz w:val="26"/>
          <w:szCs w:val="26"/>
        </w:rPr>
        <w:t>no se advierte</w:t>
      </w:r>
      <w:r w:rsidRPr="00FF043F">
        <w:rPr>
          <w:rFonts w:ascii="Calibri" w:hAnsi="Calibri" w:cs="Calibri"/>
          <w:bCs/>
          <w:iCs/>
          <w:color w:val="AEAAAA" w:themeColor="background2" w:themeShade="BF"/>
          <w:sz w:val="26"/>
          <w:szCs w:val="26"/>
        </w:rPr>
        <w:t xml:space="preserve"> por este Juzgador, la actualización de ninguna que impida el estudio de fondo de esta causa administrativa, en </w:t>
      </w:r>
      <w:r w:rsidRPr="00FF043F">
        <w:rPr>
          <w:rFonts w:ascii="Calibri" w:hAnsi="Calibri" w:cs="Calibri"/>
          <w:bCs/>
          <w:iCs/>
          <w:color w:val="AEAAAA" w:themeColor="background2" w:themeShade="BF"/>
          <w:sz w:val="26"/>
          <w:szCs w:val="26"/>
        </w:rPr>
        <w:lastRenderedPageBreak/>
        <w:t xml:space="preserve">cuanto al acta impugnada, en consecuencia es procedente el presente proceso administrativo. . </w:t>
      </w:r>
      <w:r>
        <w:rPr>
          <w:rFonts w:ascii="Calibri" w:hAnsi="Calibri" w:cs="Calibri"/>
          <w:bCs/>
          <w:iCs/>
          <w:color w:val="AEAAAA" w:themeColor="background2" w:themeShade="BF"/>
          <w:sz w:val="26"/>
          <w:szCs w:val="26"/>
        </w:rPr>
        <w:t xml:space="preserve">. . . . . . . . . . . . . . . . . . . . . . . . . . . . . . . . . . . . . . . . . . . . . . . . . . . . . . . </w:t>
      </w:r>
    </w:p>
    <w:p w:rsidR="00931D1C" w:rsidRPr="00FF043F" w:rsidRDefault="00931D1C" w:rsidP="00931D1C">
      <w:pPr>
        <w:jc w:val="both"/>
        <w:rPr>
          <w:rFonts w:ascii="Calibri" w:hAnsi="Calibri" w:cs="Calibri"/>
          <w:b/>
          <w:bCs/>
          <w:i/>
          <w:iCs/>
          <w:color w:val="AEAAAA" w:themeColor="background2" w:themeShade="BF"/>
          <w:sz w:val="26"/>
          <w:szCs w:val="26"/>
        </w:rPr>
      </w:pPr>
    </w:p>
    <w:p w:rsidR="00931D1C" w:rsidRPr="00FF043F" w:rsidRDefault="00931D1C" w:rsidP="00931D1C">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QUINTO.- </w:t>
      </w:r>
      <w:r w:rsidRPr="00FF043F">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FF043F">
        <w:rPr>
          <w:rFonts w:ascii="Calibri" w:hAnsi="Calibri" w:cs="Calibri"/>
          <w:bCs/>
          <w:iCs/>
          <w:color w:val="AEAAAA" w:themeColor="background2" w:themeShade="BF"/>
          <w:sz w:val="26"/>
          <w:szCs w:val="26"/>
        </w:rPr>
        <w:t>l demandante, es</w:t>
      </w:r>
      <w:r w:rsidRPr="00FF043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AEAAAA" w:themeColor="background2" w:themeShade="BF"/>
          <w:sz w:val="26"/>
          <w:szCs w:val="26"/>
        </w:rPr>
        <w:t xml:space="preserve"> . </w:t>
      </w:r>
    </w:p>
    <w:p w:rsidR="00931D1C" w:rsidRPr="0094212A" w:rsidRDefault="00931D1C" w:rsidP="00931D1C">
      <w:pPr>
        <w:ind w:firstLine="708"/>
        <w:jc w:val="both"/>
        <w:rPr>
          <w:rFonts w:ascii="Calibri" w:hAnsi="Calibri" w:cs="Calibri"/>
          <w:color w:val="AEAAAA" w:themeColor="background2" w:themeShade="BF"/>
          <w:sz w:val="20"/>
          <w:szCs w:val="20"/>
        </w:rPr>
      </w:pPr>
    </w:p>
    <w:p w:rsidR="00931D1C" w:rsidRPr="00FF043F" w:rsidRDefault="00931D1C" w:rsidP="00931D1C">
      <w:pPr>
        <w:ind w:firstLine="708"/>
        <w:jc w:val="both"/>
        <w:rPr>
          <w:rFonts w:ascii="Calibri" w:hAnsi="Calibri" w:cs="Calibri"/>
          <w:i/>
          <w:iCs/>
          <w:color w:val="AEAAAA" w:themeColor="background2" w:themeShade="BF"/>
          <w:sz w:val="26"/>
          <w:szCs w:val="26"/>
        </w:rPr>
      </w:pPr>
      <w:r w:rsidRPr="00FF043F">
        <w:rPr>
          <w:rFonts w:ascii="Calibri" w:hAnsi="Calibri" w:cs="Calibri"/>
          <w:color w:val="AEAAAA" w:themeColor="background2" w:themeShade="BF"/>
          <w:sz w:val="26"/>
          <w:szCs w:val="26"/>
        </w:rPr>
        <w:t>De lo expuesto por el actor en su escrito de demanda, de la contestación así como de las constancias que integran la presente causa administrativa, se desprende que el Agente de Tránsito de nombre</w:t>
      </w:r>
      <w:r w:rsidR="00D12530">
        <w:rPr>
          <w:rFonts w:ascii="Calibri" w:hAnsi="Calibri" w:cs="Calibri"/>
          <w:color w:val="AEAAAA" w:themeColor="background2" w:themeShade="BF"/>
          <w:sz w:val="26"/>
          <w:szCs w:val="26"/>
        </w:rPr>
        <w:t xml:space="preserve"> </w:t>
      </w:r>
      <w:r w:rsidR="00C623C0">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en fecha </w:t>
      </w:r>
      <w:r w:rsidR="00D12530">
        <w:rPr>
          <w:rFonts w:ascii="Calibri" w:hAnsi="Calibri" w:cs="Calibri"/>
          <w:color w:val="AEAAAA" w:themeColor="background2" w:themeShade="BF"/>
          <w:sz w:val="26"/>
          <w:szCs w:val="26"/>
        </w:rPr>
        <w:t>8</w:t>
      </w:r>
      <w:r>
        <w:rPr>
          <w:rFonts w:ascii="Calibri" w:hAnsi="Calibri" w:cs="Calibri"/>
          <w:color w:val="AEAAAA" w:themeColor="background2" w:themeShade="BF"/>
          <w:sz w:val="26"/>
          <w:szCs w:val="26"/>
        </w:rPr>
        <w:t xml:space="preserve"> </w:t>
      </w:r>
      <w:r w:rsidR="00D12530">
        <w:rPr>
          <w:rFonts w:ascii="Calibri" w:hAnsi="Calibri" w:cs="Calibri"/>
          <w:color w:val="AEAAAA" w:themeColor="background2" w:themeShade="BF"/>
          <w:sz w:val="26"/>
          <w:szCs w:val="26"/>
        </w:rPr>
        <w:t>ocho</w:t>
      </w:r>
      <w:r>
        <w:rPr>
          <w:rFonts w:ascii="Calibri" w:hAnsi="Calibri" w:cs="Calibri"/>
          <w:color w:val="AEAAAA" w:themeColor="background2" w:themeShade="BF"/>
          <w:sz w:val="26"/>
          <w:szCs w:val="26"/>
        </w:rPr>
        <w:t xml:space="preserve"> de </w:t>
      </w:r>
      <w:r w:rsidR="00D12530">
        <w:rPr>
          <w:rFonts w:ascii="Calibri" w:hAnsi="Calibri" w:cs="Calibri"/>
          <w:color w:val="AEAAAA" w:themeColor="background2" w:themeShade="BF"/>
          <w:sz w:val="26"/>
          <w:szCs w:val="26"/>
        </w:rPr>
        <w:t>juni</w:t>
      </w:r>
      <w:r>
        <w:rPr>
          <w:rFonts w:ascii="Calibri" w:hAnsi="Calibri" w:cs="Calibri"/>
          <w:color w:val="AEAAAA" w:themeColor="background2" w:themeShade="BF"/>
          <w:sz w:val="26"/>
          <w:szCs w:val="26"/>
        </w:rPr>
        <w:t>o</w:t>
      </w:r>
      <w:r w:rsidRPr="00FF043F">
        <w:rPr>
          <w:rFonts w:ascii="Calibri" w:hAnsi="Calibri" w:cs="Calibri"/>
          <w:color w:val="AEAAAA" w:themeColor="background2" w:themeShade="BF"/>
          <w:sz w:val="26"/>
          <w:szCs w:val="26"/>
        </w:rPr>
        <w:t xml:space="preserve"> de este año 2016 dos mil dieciséis, levantó </w:t>
      </w:r>
      <w:r w:rsidRPr="00544213">
        <w:rPr>
          <w:rFonts w:ascii="Calibri" w:hAnsi="Calibri" w:cs="Calibri"/>
          <w:color w:val="AEAAAA" w:themeColor="background2" w:themeShade="BF"/>
          <w:sz w:val="26"/>
          <w:szCs w:val="26"/>
        </w:rPr>
        <w:t>al ciudadano</w:t>
      </w:r>
      <w:r w:rsidR="00D12530">
        <w:rPr>
          <w:rFonts w:ascii="Calibri" w:hAnsi="Calibri" w:cs="Calibri"/>
          <w:color w:val="AEAAAA" w:themeColor="background2" w:themeShade="BF"/>
          <w:sz w:val="26"/>
          <w:szCs w:val="26"/>
        </w:rPr>
        <w:t xml:space="preserve"> </w:t>
      </w:r>
      <w:r w:rsidR="00C623C0">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D12530">
        <w:rPr>
          <w:rFonts w:ascii="Calibri" w:hAnsi="Calibri" w:cs="Calibri"/>
          <w:color w:val="AEAAAA" w:themeColor="background2" w:themeShade="BF"/>
          <w:sz w:val="26"/>
          <w:szCs w:val="26"/>
        </w:rPr>
        <w:t xml:space="preserve"> T-5214650 (T guion cinco-dos-uno-cuatro-seis-cinco-cero), </w:t>
      </w:r>
      <w:r w:rsidRPr="00FF043F">
        <w:rPr>
          <w:rFonts w:ascii="Calibri" w:hAnsi="Calibri" w:cs="Calibri"/>
          <w:color w:val="AEAAAA" w:themeColor="background2" w:themeShade="BF"/>
          <w:sz w:val="26"/>
          <w:szCs w:val="26"/>
        </w:rPr>
        <w:t>en el lugar ubicado en</w:t>
      </w:r>
      <w:r>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w:t>
      </w:r>
      <w:r w:rsidRPr="00FF043F">
        <w:rPr>
          <w:rFonts w:ascii="Calibri" w:hAnsi="Calibri" w:cs="Calibri"/>
          <w:i/>
          <w:iCs/>
          <w:color w:val="AEAAAA" w:themeColor="background2" w:themeShade="BF"/>
          <w:sz w:val="26"/>
          <w:szCs w:val="26"/>
        </w:rPr>
        <w:t>“</w:t>
      </w:r>
      <w:r w:rsidR="00D12530">
        <w:rPr>
          <w:rFonts w:ascii="Calibri" w:hAnsi="Calibri" w:cs="Calibri"/>
          <w:i/>
          <w:iCs/>
          <w:color w:val="AEAAAA" w:themeColor="background2" w:themeShade="BF"/>
          <w:sz w:val="26"/>
          <w:szCs w:val="26"/>
        </w:rPr>
        <w:t xml:space="preserve">Juan Alonso de </w:t>
      </w:r>
      <w:r>
        <w:rPr>
          <w:rFonts w:ascii="Calibri" w:hAnsi="Calibri" w:cs="Calibri"/>
          <w:i/>
          <w:iCs/>
          <w:color w:val="AEAAAA" w:themeColor="background2" w:themeShade="BF"/>
          <w:sz w:val="26"/>
          <w:szCs w:val="26"/>
        </w:rPr>
        <w:t>Torres</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con circulación de </w:t>
      </w:r>
      <w:r w:rsidRPr="00FF043F">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p</w:t>
      </w:r>
      <w:r w:rsidR="00D12530">
        <w:rPr>
          <w:rFonts w:ascii="Calibri" w:hAnsi="Calibri" w:cs="Calibri"/>
          <w:i/>
          <w:iCs/>
          <w:color w:val="AEAAAA" w:themeColor="background2" w:themeShade="BF"/>
          <w:sz w:val="26"/>
          <w:szCs w:val="26"/>
        </w:rPr>
        <w:t>onien</w:t>
      </w:r>
      <w:r w:rsidRPr="00FF043F">
        <w:rPr>
          <w:rFonts w:ascii="Calibri" w:hAnsi="Calibri" w:cs="Calibri"/>
          <w:i/>
          <w:iCs/>
          <w:color w:val="AEAAAA" w:themeColor="background2" w:themeShade="BF"/>
          <w:sz w:val="26"/>
          <w:szCs w:val="26"/>
        </w:rPr>
        <w:t>te</w:t>
      </w:r>
      <w:r>
        <w:rPr>
          <w:rFonts w:ascii="Calibri" w:hAnsi="Calibri" w:cs="Calibri"/>
          <w:i/>
          <w:iCs/>
          <w:color w:val="AEAAAA" w:themeColor="background2" w:themeShade="BF"/>
          <w:sz w:val="26"/>
          <w:szCs w:val="26"/>
        </w:rPr>
        <w:t xml:space="preserve"> a</w:t>
      </w:r>
      <w:r w:rsidRPr="00EB3C8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o</w:t>
      </w:r>
      <w:r w:rsidR="00D12530">
        <w:rPr>
          <w:rFonts w:ascii="Calibri" w:hAnsi="Calibri" w:cs="Calibri"/>
          <w:i/>
          <w:iCs/>
          <w:color w:val="AEAAAA" w:themeColor="background2" w:themeShade="BF"/>
          <w:sz w:val="26"/>
          <w:szCs w:val="26"/>
        </w:rPr>
        <w:t>rien</w:t>
      </w:r>
      <w:r>
        <w:rPr>
          <w:rFonts w:ascii="Calibri" w:hAnsi="Calibri" w:cs="Calibri"/>
          <w:i/>
          <w:iCs/>
          <w:color w:val="AEAAAA" w:themeColor="background2" w:themeShade="BF"/>
          <w:sz w:val="26"/>
          <w:szCs w:val="26"/>
        </w:rPr>
        <w:t>te</w:t>
      </w:r>
      <w:r w:rsidRPr="00FF043F">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de la colonia </w:t>
      </w:r>
      <w:r w:rsidRPr="00FF043F">
        <w:rPr>
          <w:rFonts w:ascii="Calibri" w:hAnsi="Calibri" w:cs="Calibri"/>
          <w:i/>
          <w:color w:val="AEAAAA" w:themeColor="background2" w:themeShade="BF"/>
          <w:sz w:val="26"/>
          <w:szCs w:val="26"/>
        </w:rPr>
        <w:t>“</w:t>
      </w:r>
      <w:r w:rsidR="00D12530">
        <w:rPr>
          <w:rFonts w:ascii="Calibri" w:hAnsi="Calibri" w:cs="Calibri"/>
          <w:i/>
          <w:color w:val="AEAAAA" w:themeColor="background2" w:themeShade="BF"/>
          <w:sz w:val="26"/>
          <w:szCs w:val="26"/>
        </w:rPr>
        <w:t>Piletas</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de esta ciudad</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como motivo expresó: </w:t>
      </w:r>
      <w:r w:rsidRPr="00FF043F">
        <w:rPr>
          <w:rFonts w:ascii="Calibri" w:hAnsi="Calibri" w:cs="Calibri"/>
          <w:i/>
          <w:iCs/>
          <w:color w:val="AEAAAA" w:themeColor="background2" w:themeShade="BF"/>
          <w:sz w:val="26"/>
          <w:szCs w:val="26"/>
        </w:rPr>
        <w:t xml:space="preserve">“Por </w:t>
      </w:r>
      <w:r>
        <w:rPr>
          <w:rFonts w:ascii="Calibri" w:hAnsi="Calibri" w:cs="Calibri"/>
          <w:i/>
          <w:iCs/>
          <w:color w:val="AEAAAA" w:themeColor="background2" w:themeShade="BF"/>
          <w:sz w:val="26"/>
          <w:szCs w:val="26"/>
        </w:rPr>
        <w:t>no respetar los límites de velocidad establecidos en los señalamientos oficiales. Conductor de vehículo conduciendo a 8</w:t>
      </w:r>
      <w:r w:rsidR="00D12530">
        <w:rPr>
          <w:rFonts w:ascii="Calibri" w:hAnsi="Calibri" w:cs="Calibri"/>
          <w:i/>
          <w:iCs/>
          <w:color w:val="AEAAAA" w:themeColor="background2" w:themeShade="BF"/>
          <w:sz w:val="26"/>
          <w:szCs w:val="26"/>
        </w:rPr>
        <w:t>1</w:t>
      </w:r>
      <w:r>
        <w:rPr>
          <w:rFonts w:ascii="Calibri" w:hAnsi="Calibri" w:cs="Calibri"/>
          <w:i/>
          <w:iCs/>
          <w:color w:val="AEAAAA" w:themeColor="background2" w:themeShade="BF"/>
          <w:sz w:val="26"/>
          <w:szCs w:val="26"/>
        </w:rPr>
        <w:t xml:space="preserve"> kilómetros por hora en una zona de 60 kilómetros por hora, velocidad regulada en el señalamiento que se precisa en párrafos posteriores</w:t>
      </w:r>
      <w:r w:rsidRPr="00FF043F">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00D12530">
        <w:rPr>
          <w:rFonts w:ascii="Calibri" w:hAnsi="Calibri" w:cs="Calibri"/>
          <w:iCs/>
          <w:color w:val="AEAAAA" w:themeColor="background2" w:themeShade="BF"/>
          <w:sz w:val="26"/>
          <w:szCs w:val="26"/>
        </w:rPr>
        <w:t xml:space="preserve">como referencia expresó: </w:t>
      </w:r>
      <w:r w:rsidR="00D12530" w:rsidRPr="00D12530">
        <w:rPr>
          <w:rFonts w:ascii="Calibri" w:hAnsi="Calibri" w:cs="Calibri"/>
          <w:i/>
          <w:iCs/>
          <w:color w:val="AEAAAA" w:themeColor="background2" w:themeShade="BF"/>
          <w:sz w:val="26"/>
          <w:szCs w:val="26"/>
        </w:rPr>
        <w:t xml:space="preserve">“Campo de </w:t>
      </w:r>
      <w:proofErr w:type="spellStart"/>
      <w:r w:rsidR="00D12530" w:rsidRPr="00D12530">
        <w:rPr>
          <w:rFonts w:ascii="Calibri" w:hAnsi="Calibri" w:cs="Calibri"/>
          <w:i/>
          <w:iCs/>
          <w:color w:val="AEAAAA" w:themeColor="background2" w:themeShade="BF"/>
          <w:sz w:val="26"/>
          <w:szCs w:val="26"/>
        </w:rPr>
        <w:t>gotcha</w:t>
      </w:r>
      <w:proofErr w:type="spellEnd"/>
      <w:r w:rsidR="00D12530" w:rsidRPr="00D12530">
        <w:rPr>
          <w:rFonts w:ascii="Calibri" w:hAnsi="Calibri" w:cs="Calibri"/>
          <w:i/>
          <w:iCs/>
          <w:color w:val="AEAAAA" w:themeColor="background2" w:themeShade="BF"/>
          <w:sz w:val="26"/>
          <w:szCs w:val="26"/>
        </w:rPr>
        <w:t>”</w:t>
      </w:r>
      <w:r w:rsidR="00D12530">
        <w:rPr>
          <w:rFonts w:ascii="Calibri" w:hAnsi="Calibri" w:cs="Calibr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en el </w:t>
      </w:r>
      <w:r>
        <w:rPr>
          <w:rFonts w:ascii="Calibri" w:hAnsi="Calibri" w:cs="Calibri"/>
          <w:iCs/>
          <w:color w:val="AEAAAA" w:themeColor="background2" w:themeShade="BF"/>
          <w:sz w:val="26"/>
          <w:szCs w:val="26"/>
        </w:rPr>
        <w:t xml:space="preserve">espacio </w:t>
      </w:r>
      <w:r w:rsidRPr="00FF043F">
        <w:rPr>
          <w:rFonts w:ascii="Calibri" w:hAnsi="Calibri" w:cs="Calibri"/>
          <w:iCs/>
          <w:color w:val="AEAAAA" w:themeColor="background2" w:themeShade="BF"/>
          <w:sz w:val="26"/>
          <w:szCs w:val="26"/>
        </w:rPr>
        <w:t>destinado para indicar la ubicación del señalamiento vial oficial, plasmó</w:t>
      </w:r>
      <w:r>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6"/>
          <w:szCs w:val="26"/>
        </w:rPr>
        <w:t>“</w:t>
      </w:r>
      <w:r w:rsidR="00D12530">
        <w:rPr>
          <w:rFonts w:ascii="Calibri" w:hAnsi="Calibri" w:cs="Calibri"/>
          <w:i/>
          <w:iCs/>
          <w:color w:val="AEAAAA" w:themeColor="background2" w:themeShade="BF"/>
          <w:sz w:val="26"/>
          <w:szCs w:val="26"/>
        </w:rPr>
        <w:t xml:space="preserve">En camellón central frente a Tecnológico de León y otro frente a campo de </w:t>
      </w:r>
      <w:proofErr w:type="spellStart"/>
      <w:r w:rsidR="00D12530">
        <w:rPr>
          <w:rFonts w:ascii="Calibri" w:hAnsi="Calibri" w:cs="Calibri"/>
          <w:i/>
          <w:iCs/>
          <w:color w:val="AEAAAA" w:themeColor="background2" w:themeShade="BF"/>
          <w:sz w:val="26"/>
          <w:szCs w:val="26"/>
        </w:rPr>
        <w:t>gotcha</w:t>
      </w:r>
      <w:proofErr w:type="spellEnd"/>
      <w:r w:rsidR="00D12530">
        <w:rPr>
          <w:rFonts w:ascii="Calibri" w:hAnsi="Calibri" w:cs="Calibri"/>
          <w:i/>
          <w:iCs/>
          <w:color w:val="AEAAAA" w:themeColor="background2" w:themeShade="BF"/>
          <w:sz w:val="26"/>
          <w:szCs w:val="26"/>
        </w:rPr>
        <w:t xml:space="preserve"> con leyenda </w:t>
      </w:r>
      <w:proofErr w:type="spellStart"/>
      <w:r w:rsidR="00D12530">
        <w:rPr>
          <w:rFonts w:ascii="Calibri" w:hAnsi="Calibri" w:cs="Calibri"/>
          <w:i/>
          <w:iCs/>
          <w:color w:val="AEAAAA" w:themeColor="background2" w:themeShade="BF"/>
          <w:sz w:val="26"/>
          <w:szCs w:val="26"/>
        </w:rPr>
        <w:t>bajale</w:t>
      </w:r>
      <w:proofErr w:type="spellEnd"/>
      <w:r w:rsidR="00D12530">
        <w:rPr>
          <w:rFonts w:ascii="Calibri" w:hAnsi="Calibri" w:cs="Calibri"/>
          <w:i/>
          <w:iCs/>
          <w:color w:val="AEAAAA" w:themeColor="background2" w:themeShade="BF"/>
          <w:sz w:val="26"/>
          <w:szCs w:val="26"/>
        </w:rPr>
        <w:t>”; s</w:t>
      </w:r>
      <w:r>
        <w:rPr>
          <w:rFonts w:ascii="Calibri" w:hAnsi="Calibri" w:cs="Calibri"/>
          <w:iCs/>
          <w:color w:val="AEAAAA" w:themeColor="background2" w:themeShade="BF"/>
          <w:sz w:val="26"/>
          <w:szCs w:val="26"/>
        </w:rPr>
        <w:t>e</w:t>
      </w:r>
      <w:r w:rsidR="00D12530">
        <w:rPr>
          <w:rFonts w:ascii="Calibri" w:hAnsi="Calibri" w:cs="Calibri"/>
          <w:iCs/>
          <w:color w:val="AEAAAA" w:themeColor="background2" w:themeShade="BF"/>
          <w:sz w:val="26"/>
          <w:szCs w:val="26"/>
        </w:rPr>
        <w:t>ñalando además que la velocidad a la que conducía el actor, fue detectada con radar;</w:t>
      </w:r>
      <w:r w:rsidRPr="00FF043F">
        <w:rPr>
          <w:rFonts w:ascii="Calibri" w:hAnsi="Calibri" w:cs="Calibri"/>
          <w: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recogiendo en garantía del pago de la infracción, </w:t>
      </w:r>
      <w:r>
        <w:rPr>
          <w:rFonts w:ascii="Calibri" w:hAnsi="Calibri" w:cs="Calibri"/>
          <w:color w:val="AEAAAA" w:themeColor="background2" w:themeShade="BF"/>
          <w:sz w:val="26"/>
          <w:szCs w:val="26"/>
        </w:rPr>
        <w:t xml:space="preserve">la </w:t>
      </w:r>
      <w:r>
        <w:rPr>
          <w:rFonts w:ascii="Calibri" w:hAnsi="Calibri"/>
          <w:bCs/>
          <w:color w:val="AEAAAA" w:themeColor="background2" w:themeShade="BF"/>
          <w:sz w:val="26"/>
          <w:szCs w:val="26"/>
        </w:rPr>
        <w:t xml:space="preserve">licencia para conducir del </w:t>
      </w:r>
      <w:r w:rsidRPr="00FF043F">
        <w:rPr>
          <w:rFonts w:ascii="Calibri" w:hAnsi="Calibri" w:cs="Calibri"/>
          <w:color w:val="AEAAAA" w:themeColor="background2" w:themeShade="BF"/>
          <w:sz w:val="26"/>
          <w:szCs w:val="26"/>
        </w:rPr>
        <w:t>justiciable, según consta en el cuerpo del acta materia de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w:t>
      </w:r>
      <w:r w:rsidRPr="00FF043F">
        <w:rPr>
          <w:rFonts w:ascii="Calibri" w:hAnsi="Calibri" w:cs="Calibri"/>
          <w:iCs/>
          <w:color w:val="AEAAAA" w:themeColor="background2" w:themeShade="BF"/>
          <w:sz w:val="26"/>
          <w:szCs w:val="26"/>
        </w:rPr>
        <w:t>. .</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 </w:t>
      </w:r>
      <w:r w:rsidR="00AA4B42">
        <w:rPr>
          <w:rFonts w:ascii="Calibri" w:hAnsi="Calibri" w:cs="Calibri"/>
          <w:iCs/>
          <w:color w:val="AEAAAA" w:themeColor="background2" w:themeShade="BF"/>
          <w:sz w:val="26"/>
          <w:szCs w:val="26"/>
        </w:rPr>
        <w:t xml:space="preserve">. . . . . . </w:t>
      </w:r>
    </w:p>
    <w:p w:rsidR="00931D1C" w:rsidRPr="0094212A" w:rsidRDefault="00931D1C" w:rsidP="00931D1C">
      <w:pPr>
        <w:pStyle w:val="Textoindependiente"/>
        <w:tabs>
          <w:tab w:val="left" w:pos="3594"/>
        </w:tabs>
        <w:rPr>
          <w:rFonts w:ascii="Calibri" w:hAnsi="Calibri" w:cs="Calibri"/>
          <w:color w:val="AEAAAA" w:themeColor="background2" w:themeShade="BF"/>
          <w:sz w:val="20"/>
          <w:szCs w:val="20"/>
          <w:lang w:val="es-ES"/>
        </w:rPr>
      </w:pPr>
    </w:p>
    <w:p w:rsidR="00931D1C" w:rsidRPr="00FF043F" w:rsidRDefault="00931D1C" w:rsidP="00931D1C">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color w:val="AEAAAA" w:themeColor="background2" w:themeShade="BF"/>
          <w:sz w:val="26"/>
          <w:szCs w:val="26"/>
        </w:rPr>
        <w:t xml:space="preserve">            Acta de Infracción que el </w:t>
      </w:r>
      <w:proofErr w:type="spellStart"/>
      <w:r w:rsidRPr="00FF043F">
        <w:rPr>
          <w:rFonts w:ascii="Calibri" w:hAnsi="Calibri" w:cs="Calibri"/>
          <w:color w:val="AEAAAA" w:themeColor="background2" w:themeShade="BF"/>
          <w:sz w:val="26"/>
          <w:szCs w:val="26"/>
        </w:rPr>
        <w:t>enjuiciante</w:t>
      </w:r>
      <w:proofErr w:type="spellEnd"/>
      <w:r w:rsidRPr="00FF043F">
        <w:rPr>
          <w:rFonts w:ascii="Calibri" w:hAnsi="Calibri" w:cs="Calibri"/>
          <w:color w:val="AEAAAA" w:themeColor="background2" w:themeShade="BF"/>
          <w:sz w:val="26"/>
          <w:szCs w:val="26"/>
        </w:rPr>
        <w:t xml:space="preserve"> considera ilegal, ya que expresó que </w:t>
      </w:r>
      <w:r w:rsidRPr="00FF043F">
        <w:rPr>
          <w:rFonts w:ascii="Calibri" w:hAnsi="Calibri" w:cs="Calibri"/>
          <w:iCs/>
          <w:color w:val="AEAAAA" w:themeColor="background2" w:themeShade="BF"/>
          <w:sz w:val="26"/>
          <w:szCs w:val="26"/>
        </w:rPr>
        <w:t>el acta adolece de la debida fundamentación y motivación</w:t>
      </w:r>
      <w:r>
        <w:rPr>
          <w:rFonts w:ascii="Calibri" w:hAnsi="Calibri" w:cs="Calibri"/>
          <w:iCs/>
          <w:color w:val="AEAAAA" w:themeColor="background2" w:themeShade="BF"/>
          <w:sz w:val="26"/>
          <w:szCs w:val="26"/>
        </w:rPr>
        <w:t>. . . . . .</w:t>
      </w:r>
      <w:r w:rsidR="00AA4B42">
        <w:rPr>
          <w:rFonts w:ascii="Calibri" w:hAnsi="Calibri" w:cs="Calibri"/>
          <w:iCs/>
          <w:color w:val="AEAAAA" w:themeColor="background2" w:themeShade="BF"/>
          <w:sz w:val="26"/>
          <w:szCs w:val="26"/>
        </w:rPr>
        <w:t xml:space="preserve"> . . . . . . . . . . . . . . </w:t>
      </w:r>
    </w:p>
    <w:p w:rsidR="00931D1C" w:rsidRPr="0094212A" w:rsidRDefault="00931D1C" w:rsidP="00931D1C">
      <w:pPr>
        <w:pStyle w:val="Textoindependiente"/>
        <w:tabs>
          <w:tab w:val="left" w:pos="3594"/>
        </w:tabs>
        <w:rPr>
          <w:rFonts w:ascii="Calibri" w:hAnsi="Calibri" w:cs="Calibri"/>
          <w:iCs/>
          <w:color w:val="AEAAAA" w:themeColor="background2" w:themeShade="BF"/>
          <w:sz w:val="20"/>
          <w:szCs w:val="20"/>
        </w:rPr>
      </w:pPr>
    </w:p>
    <w:p w:rsidR="00931D1C" w:rsidRPr="00FF043F" w:rsidRDefault="00931D1C" w:rsidP="00931D1C">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iCs/>
          <w:color w:val="AEAAAA" w:themeColor="background2" w:themeShade="BF"/>
          <w:sz w:val="26"/>
          <w:szCs w:val="26"/>
        </w:rPr>
        <w:t xml:space="preserve">            A lo </w:t>
      </w:r>
      <w:r>
        <w:rPr>
          <w:rFonts w:ascii="Calibri" w:hAnsi="Calibri" w:cs="Calibri"/>
          <w:iCs/>
          <w:color w:val="AEAAAA" w:themeColor="background2" w:themeShade="BF"/>
          <w:sz w:val="26"/>
          <w:szCs w:val="26"/>
        </w:rPr>
        <w:t>anterior</w:t>
      </w:r>
      <w:r w:rsidRPr="00FF04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de Tránsito demandad</w:t>
      </w:r>
      <w:r>
        <w:rPr>
          <w:rFonts w:ascii="Calibri" w:hAnsi="Calibri" w:cs="Calibri"/>
          <w:iCs/>
          <w:color w:val="AEAAAA" w:themeColor="background2" w:themeShade="BF"/>
          <w:sz w:val="26"/>
          <w:szCs w:val="26"/>
        </w:rPr>
        <w:t>o</w:t>
      </w:r>
      <w:r w:rsidRPr="00FF043F">
        <w:rPr>
          <w:rFonts w:ascii="Calibri" w:hAnsi="Calibri" w:cs="Calibri"/>
          <w:iCs/>
          <w:color w:val="AEAAAA" w:themeColor="background2" w:themeShade="BF"/>
          <w:sz w:val="26"/>
          <w:szCs w:val="26"/>
        </w:rPr>
        <w:t xml:space="preserve">, expuso que el acto combatido está debidamente fundado y motivado; que se presume legal; y, que los conceptos de impugnación son meras apreciaciones subjetivas, hechos personales narrados de forma aislada. . . . . . . . </w:t>
      </w:r>
      <w:r>
        <w:rPr>
          <w:rFonts w:ascii="Calibri" w:hAnsi="Calibri" w:cs="Calibri"/>
          <w:iCs/>
          <w:color w:val="AEAAAA" w:themeColor="background2" w:themeShade="BF"/>
          <w:sz w:val="26"/>
          <w:szCs w:val="26"/>
        </w:rPr>
        <w:t>. . . . . . . . . . . . . . . . . . . . . . . . . . . . .</w:t>
      </w:r>
    </w:p>
    <w:p w:rsidR="00931D1C" w:rsidRPr="0094212A" w:rsidRDefault="00931D1C" w:rsidP="00931D1C">
      <w:pPr>
        <w:pStyle w:val="Textoindependiente"/>
        <w:tabs>
          <w:tab w:val="left" w:pos="3594"/>
        </w:tabs>
        <w:rPr>
          <w:rFonts w:ascii="Calibri" w:hAnsi="Calibri" w:cs="Calibri"/>
          <w:iCs/>
          <w:color w:val="AEAAAA" w:themeColor="background2" w:themeShade="BF"/>
          <w:sz w:val="20"/>
          <w:szCs w:val="20"/>
        </w:rPr>
      </w:pPr>
    </w:p>
    <w:p w:rsidR="00931D1C" w:rsidRPr="00FF043F" w:rsidRDefault="00931D1C" w:rsidP="00931D1C">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planteada se hace consistir en determinar la legalidad o ilegalidad del acta de infracción </w:t>
      </w:r>
      <w:r w:rsidR="00350C3E">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350C3E">
        <w:rPr>
          <w:rFonts w:ascii="Calibri" w:hAnsi="Calibri" w:cs="Calibri"/>
          <w:color w:val="AEAAAA" w:themeColor="background2" w:themeShade="BF"/>
          <w:sz w:val="26"/>
          <w:szCs w:val="26"/>
        </w:rPr>
        <w:t xml:space="preserve"> T-5214650 (T guion cinco-dos-uno-cuatro-seis-cinco-cero), de fecha 8 ocho de junio del año 2016 dos mil dieciséis</w:t>
      </w:r>
      <w:r w:rsidRPr="00FF043F">
        <w:rPr>
          <w:rFonts w:ascii="Calibri" w:hAnsi="Calibri" w:cs="Calibri"/>
          <w:color w:val="AEAAAA" w:themeColor="background2" w:themeShade="BF"/>
          <w:sz w:val="26"/>
          <w:szCs w:val="26"/>
        </w:rPr>
        <w:t xml:space="preserve">; además, la de establecer la procedencia o improcedencia de la devolución </w:t>
      </w:r>
      <w:r>
        <w:rPr>
          <w:rFonts w:ascii="Calibri" w:hAnsi="Calibri" w:cs="Calibri"/>
          <w:color w:val="AEAAAA" w:themeColor="background2" w:themeShade="BF"/>
          <w:sz w:val="26"/>
          <w:szCs w:val="26"/>
        </w:rPr>
        <w:t>de la licencia para conducir del impetrante retenida en garantía de la multa que, en su caso, se impusiera</w:t>
      </w:r>
      <w:r w:rsidRPr="00FF043F">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 . . . . . . . . . . . . . . </w:t>
      </w:r>
    </w:p>
    <w:p w:rsidR="00931D1C" w:rsidRPr="00FF043F" w:rsidRDefault="00931D1C" w:rsidP="00931D1C">
      <w:pPr>
        <w:ind w:firstLine="708"/>
        <w:jc w:val="both"/>
        <w:rPr>
          <w:color w:val="AEAAAA" w:themeColor="background2" w:themeShade="BF"/>
          <w:sz w:val="22"/>
        </w:rPr>
      </w:pPr>
    </w:p>
    <w:p w:rsidR="00931D1C" w:rsidRPr="00FF043F" w:rsidRDefault="00931D1C" w:rsidP="00931D1C">
      <w:pPr>
        <w:pStyle w:val="Textoindependiente"/>
        <w:ind w:firstLine="708"/>
        <w:rPr>
          <w:rFonts w:ascii="Calibri" w:hAnsi="Calibri"/>
          <w:color w:val="AEAAAA" w:themeColor="background2" w:themeShade="BF"/>
          <w:sz w:val="26"/>
        </w:rPr>
      </w:pPr>
      <w:r w:rsidRPr="00FF043F">
        <w:rPr>
          <w:rFonts w:ascii="Calibri" w:hAnsi="Calibri" w:cs="Calibri"/>
          <w:b/>
          <w:bCs/>
          <w:i/>
          <w:iCs/>
          <w:color w:val="AEAAAA" w:themeColor="background2" w:themeShade="BF"/>
          <w:sz w:val="26"/>
          <w:szCs w:val="26"/>
        </w:rPr>
        <w:t xml:space="preserve">SEXTO.- </w:t>
      </w:r>
      <w:r w:rsidRPr="00FF043F">
        <w:rPr>
          <w:rFonts w:ascii="Calibri" w:hAnsi="Calibri" w:cs="Calibri"/>
          <w:color w:val="AEAAAA" w:themeColor="background2" w:themeShade="BF"/>
          <w:sz w:val="26"/>
          <w:szCs w:val="26"/>
          <w:lang w:val="es-ES"/>
        </w:rPr>
        <w:t xml:space="preserve">No existiendo impedimento legal, se procede a analizar </w:t>
      </w:r>
      <w:r w:rsidR="00350C3E">
        <w:rPr>
          <w:rFonts w:ascii="Calibri" w:hAnsi="Calibri" w:cs="Calibri"/>
          <w:color w:val="AEAAAA" w:themeColor="background2" w:themeShade="BF"/>
          <w:sz w:val="26"/>
          <w:szCs w:val="26"/>
          <w:lang w:val="es-ES"/>
        </w:rPr>
        <w:t>e</w:t>
      </w:r>
      <w:r w:rsidRPr="00FF043F">
        <w:rPr>
          <w:rFonts w:ascii="Calibri" w:hAnsi="Calibri" w:cs="Calibri"/>
          <w:color w:val="AEAAAA" w:themeColor="background2" w:themeShade="BF"/>
          <w:sz w:val="26"/>
          <w:szCs w:val="26"/>
          <w:lang w:val="es-ES"/>
        </w:rPr>
        <w:t xml:space="preserve">l </w:t>
      </w:r>
      <w:r w:rsidR="00350C3E">
        <w:rPr>
          <w:rFonts w:ascii="Calibri" w:hAnsi="Calibri" w:cs="Calibri"/>
          <w:color w:val="AEAAAA" w:themeColor="background2" w:themeShade="BF"/>
          <w:sz w:val="26"/>
          <w:szCs w:val="26"/>
          <w:lang w:val="es-ES"/>
        </w:rPr>
        <w:t xml:space="preserve">único </w:t>
      </w:r>
      <w:r w:rsidRPr="00FF043F">
        <w:rPr>
          <w:rFonts w:ascii="Calibri" w:hAnsi="Calibri" w:cs="Calibri"/>
          <w:color w:val="AEAAAA" w:themeColor="background2" w:themeShade="BF"/>
          <w:sz w:val="26"/>
          <w:szCs w:val="26"/>
          <w:lang w:val="es-ES"/>
        </w:rPr>
        <w:t xml:space="preserve">concepto de impugnación hecho valer por la parte actora, </w:t>
      </w:r>
      <w:r w:rsidR="00350C3E">
        <w:rPr>
          <w:rFonts w:ascii="Calibri" w:hAnsi="Calibri" w:cs="Calibri"/>
          <w:color w:val="AEAAAA" w:themeColor="background2" w:themeShade="BF"/>
          <w:sz w:val="26"/>
          <w:szCs w:val="26"/>
          <w:lang w:val="es-ES"/>
        </w:rPr>
        <w:t xml:space="preserve">en lo relativo a la indebida motivación de la boleta; </w:t>
      </w:r>
      <w:r w:rsidRPr="00FF043F">
        <w:rPr>
          <w:rFonts w:ascii="Calibri" w:hAnsi="Calibri"/>
          <w:color w:val="AEAAAA" w:themeColor="background2" w:themeShade="BF"/>
          <w:sz w:val="26"/>
        </w:rPr>
        <w:t>aplicando el principio de mayor consecuencia anulatoria de los actos impugnados y que pudieran traerle un mayor beneficio, en concordancia con los principios de congruencia y exhaustividad que deben regir en toda sentencia; sin necesidad d</w:t>
      </w:r>
      <w:r w:rsidR="00DB0173">
        <w:rPr>
          <w:rFonts w:ascii="Calibri" w:hAnsi="Calibri"/>
          <w:color w:val="AEAAAA" w:themeColor="background2" w:themeShade="BF"/>
          <w:sz w:val="26"/>
        </w:rPr>
        <w:t>e transcribirlo en su totalidad</w:t>
      </w:r>
      <w:r w:rsidRPr="00FF043F">
        <w:rPr>
          <w:rFonts w:ascii="Calibri" w:hAnsi="Calibri"/>
          <w:color w:val="AEAAAA" w:themeColor="background2" w:themeShade="BF"/>
          <w:sz w:val="26"/>
        </w:rPr>
        <w:t xml:space="preserve">; sirviendo </w:t>
      </w:r>
      <w:r w:rsidRPr="00FF043F">
        <w:rPr>
          <w:rFonts w:ascii="Calibri" w:hAnsi="Calibri"/>
          <w:color w:val="AEAAAA" w:themeColor="background2" w:themeShade="BF"/>
          <w:sz w:val="26"/>
        </w:rPr>
        <w:lastRenderedPageBreak/>
        <w:t xml:space="preserve">para ello el criterio sostenido por el Tribunal Colegiado de Circuito, mencionado </w:t>
      </w:r>
      <w:r>
        <w:rPr>
          <w:rFonts w:ascii="Calibri" w:hAnsi="Calibri"/>
          <w:color w:val="AEAAAA" w:themeColor="background2" w:themeShade="BF"/>
          <w:sz w:val="26"/>
        </w:rPr>
        <w:t xml:space="preserve">en la siguiente Jurisprudencia: . . . . . . . . . . . . . . . . . . . . . . .  . . . . . . . . </w:t>
      </w:r>
      <w:r w:rsidR="00DB0173">
        <w:rPr>
          <w:rFonts w:ascii="Calibri" w:hAnsi="Calibri"/>
          <w:color w:val="AEAAAA" w:themeColor="background2" w:themeShade="BF"/>
          <w:sz w:val="26"/>
        </w:rPr>
        <w:t>.</w:t>
      </w:r>
      <w:r w:rsidR="00AA4B42">
        <w:rPr>
          <w:rFonts w:ascii="Calibri" w:hAnsi="Calibri"/>
          <w:color w:val="AEAAAA" w:themeColor="background2" w:themeShade="BF"/>
          <w:sz w:val="26"/>
        </w:rPr>
        <w:t xml:space="preserve"> . . . . . . . . . . . </w:t>
      </w:r>
    </w:p>
    <w:p w:rsidR="00931D1C" w:rsidRPr="0094212A" w:rsidRDefault="00931D1C" w:rsidP="00931D1C">
      <w:pPr>
        <w:ind w:firstLine="708"/>
        <w:jc w:val="both"/>
        <w:rPr>
          <w:color w:val="AEAAAA" w:themeColor="background2" w:themeShade="BF"/>
          <w:sz w:val="20"/>
          <w:szCs w:val="20"/>
          <w:lang w:val="es-MX"/>
        </w:rPr>
      </w:pPr>
    </w:p>
    <w:p w:rsidR="00931D1C" w:rsidRPr="007B596D" w:rsidRDefault="00931D1C" w:rsidP="00931D1C">
      <w:pPr>
        <w:ind w:firstLine="708"/>
        <w:jc w:val="both"/>
        <w:rPr>
          <w:rFonts w:ascii="Calibri" w:hAnsi="Calibri" w:cs="Calibri"/>
          <w:i/>
          <w:iCs/>
          <w:color w:val="AEAAAA" w:themeColor="background2" w:themeShade="BF"/>
          <w:sz w:val="20"/>
          <w:szCs w:val="20"/>
        </w:rPr>
      </w:pPr>
      <w:r w:rsidRPr="00FF043F">
        <w:rPr>
          <w:rFonts w:ascii="Calibri" w:hAnsi="Calibri"/>
          <w:b/>
          <w:bCs/>
          <w:i/>
          <w:iCs/>
          <w:color w:val="AEAAAA" w:themeColor="background2" w:themeShade="BF"/>
          <w:sz w:val="26"/>
        </w:rPr>
        <w:t xml:space="preserve">“CONCEPTOS DE VIOLACIÓN. EL JUEZ NO ESTÁ OBLIGADO A TRANSCRIBIRLOS. </w:t>
      </w:r>
      <w:r w:rsidRPr="00FF043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F043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31D1C" w:rsidRPr="0094212A" w:rsidRDefault="00931D1C" w:rsidP="00931D1C">
      <w:pPr>
        <w:ind w:firstLine="708"/>
        <w:jc w:val="both"/>
        <w:rPr>
          <w:rFonts w:ascii="Calibri" w:hAnsi="Calibri" w:cs="Calibri"/>
          <w:i/>
          <w:iCs/>
          <w:color w:val="AEAAAA" w:themeColor="background2" w:themeShade="BF"/>
          <w:sz w:val="20"/>
          <w:szCs w:val="20"/>
        </w:rPr>
      </w:pPr>
      <w:r w:rsidRPr="00FF043F">
        <w:rPr>
          <w:rFonts w:ascii="Calibri" w:hAnsi="Calibri" w:cs="Calibri"/>
          <w:i/>
          <w:iCs/>
          <w:color w:val="AEAAAA" w:themeColor="background2" w:themeShade="BF"/>
          <w:sz w:val="22"/>
        </w:rPr>
        <w:t xml:space="preserve"> </w:t>
      </w:r>
    </w:p>
    <w:p w:rsidR="00931D1C" w:rsidRDefault="00931D1C" w:rsidP="00931D1C">
      <w:pPr>
        <w:ind w:firstLine="708"/>
        <w:jc w:val="both"/>
        <w:rPr>
          <w:rFonts w:ascii="Calibri" w:hAnsi="Calibri"/>
          <w:bCs/>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en el </w:t>
      </w:r>
      <w:r w:rsidR="007005CC">
        <w:rPr>
          <w:rFonts w:ascii="Calibri" w:hAnsi="Calibri" w:cs="Calibri"/>
          <w:color w:val="AEAAAA" w:themeColor="background2" w:themeShade="BF"/>
          <w:sz w:val="26"/>
          <w:szCs w:val="26"/>
        </w:rPr>
        <w:t xml:space="preserve">único </w:t>
      </w:r>
      <w:r w:rsidRPr="00FF043F">
        <w:rPr>
          <w:rFonts w:ascii="Calibri" w:hAnsi="Calibri" w:cs="Calibri"/>
          <w:color w:val="AEAAAA" w:themeColor="background2" w:themeShade="BF"/>
          <w:sz w:val="26"/>
          <w:szCs w:val="26"/>
        </w:rPr>
        <w:t xml:space="preserve">concepto de impugnación, el impetrante expuso: </w:t>
      </w:r>
    </w:p>
    <w:p w:rsidR="007005CC" w:rsidRPr="0094212A" w:rsidRDefault="007005CC" w:rsidP="00931D1C">
      <w:pPr>
        <w:ind w:firstLine="708"/>
        <w:jc w:val="both"/>
        <w:rPr>
          <w:rFonts w:ascii="Calibri" w:hAnsi="Calibri" w:cs="Calibri"/>
          <w:color w:val="AEAAAA" w:themeColor="background2" w:themeShade="BF"/>
          <w:sz w:val="20"/>
          <w:szCs w:val="20"/>
        </w:rPr>
      </w:pPr>
    </w:p>
    <w:p w:rsidR="00931D1C" w:rsidRDefault="00931D1C" w:rsidP="007005CC">
      <w:pPr>
        <w:ind w:firstLine="708"/>
        <w:jc w:val="both"/>
        <w:rPr>
          <w:rFonts w:ascii="Calibri" w:hAnsi="Calibri" w:cs="Calibri"/>
          <w:b/>
          <w:bCs/>
          <w:iCs/>
          <w:color w:val="AEAAAA" w:themeColor="background2" w:themeShade="BF"/>
          <w:sz w:val="26"/>
          <w:szCs w:val="26"/>
        </w:rPr>
      </w:pPr>
      <w:r w:rsidRPr="00FF043F">
        <w:rPr>
          <w:rFonts w:ascii="Calibri" w:hAnsi="Calibri" w:cs="Calibri"/>
          <w:b/>
          <w:i/>
          <w:color w:val="AEAAAA" w:themeColor="background2" w:themeShade="BF"/>
          <w:sz w:val="26"/>
          <w:szCs w:val="26"/>
        </w:rPr>
        <w:t>“</w:t>
      </w:r>
      <w:r w:rsidR="007005CC">
        <w:rPr>
          <w:rFonts w:ascii="Calibri" w:hAnsi="Calibri" w:cs="Calibri"/>
          <w:b/>
          <w:i/>
          <w:color w:val="AEAAAA" w:themeColor="background2" w:themeShade="BF"/>
          <w:sz w:val="26"/>
          <w:szCs w:val="26"/>
        </w:rPr>
        <w:t>ÚNIC</w:t>
      </w:r>
      <w:r w:rsidRPr="00FF043F">
        <w:rPr>
          <w:rFonts w:ascii="Calibri" w:hAnsi="Calibri" w:cs="Calibri"/>
          <w:b/>
          <w:i/>
          <w:color w:val="AEAAAA" w:themeColor="background2" w:themeShade="BF"/>
          <w:sz w:val="26"/>
          <w:szCs w:val="26"/>
        </w:rPr>
        <w:t xml:space="preserve">O.- </w:t>
      </w:r>
      <w:r w:rsidRPr="00FF043F">
        <w:rPr>
          <w:rFonts w:ascii="Calibri" w:hAnsi="Calibri" w:cs="Calibri"/>
          <w:i/>
          <w:color w:val="AEAAAA" w:themeColor="background2" w:themeShade="BF"/>
          <w:sz w:val="26"/>
          <w:szCs w:val="26"/>
        </w:rPr>
        <w:t xml:space="preserve">El acto </w:t>
      </w:r>
      <w:r w:rsidR="00AD29F5">
        <w:rPr>
          <w:rFonts w:ascii="Calibri" w:hAnsi="Calibri" w:cs="Calibri"/>
          <w:i/>
          <w:color w:val="AEAAAA" w:themeColor="background2" w:themeShade="BF"/>
          <w:sz w:val="26"/>
          <w:szCs w:val="26"/>
        </w:rPr>
        <w:t>….q</w:t>
      </w:r>
      <w:r w:rsidR="007005CC">
        <w:rPr>
          <w:rFonts w:ascii="Calibri" w:hAnsi="Calibri" w:cs="Calibri"/>
          <w:i/>
          <w:color w:val="AEAAAA" w:themeColor="background2" w:themeShade="BF"/>
          <w:sz w:val="26"/>
          <w:szCs w:val="26"/>
        </w:rPr>
        <w:t xml:space="preserve">ue se </w:t>
      </w:r>
      <w:r w:rsidRPr="00FF043F">
        <w:rPr>
          <w:rFonts w:ascii="Calibri" w:hAnsi="Calibri" w:cs="Calibri"/>
          <w:i/>
          <w:color w:val="AEAAAA" w:themeColor="background2" w:themeShade="BF"/>
          <w:sz w:val="26"/>
          <w:szCs w:val="26"/>
        </w:rPr>
        <w:t>impugna…..</w:t>
      </w:r>
      <w:r w:rsidR="007005CC">
        <w:rPr>
          <w:rFonts w:ascii="Calibri" w:hAnsi="Calibri" w:cs="Calibri"/>
          <w:i/>
          <w:color w:val="AEAAAA" w:themeColor="background2" w:themeShade="BF"/>
          <w:sz w:val="26"/>
          <w:szCs w:val="26"/>
        </w:rPr>
        <w:t>deberá declararse nulo…</w:t>
      </w:r>
      <w:r w:rsidR="00AD29F5">
        <w:rPr>
          <w:rFonts w:ascii="Calibri" w:hAnsi="Calibri" w:cs="Calibri"/>
          <w:i/>
          <w:color w:val="AEAAAA" w:themeColor="background2" w:themeShade="BF"/>
          <w:sz w:val="26"/>
          <w:szCs w:val="26"/>
        </w:rPr>
        <w:t>debido a que……el Agente de Tránsito…..</w:t>
      </w:r>
      <w:r w:rsidR="007005CC">
        <w:rPr>
          <w:rFonts w:ascii="Calibri" w:hAnsi="Calibri" w:cs="Calibri"/>
          <w:i/>
          <w:color w:val="AEAAAA" w:themeColor="background2" w:themeShade="BF"/>
          <w:sz w:val="26"/>
          <w:szCs w:val="26"/>
        </w:rPr>
        <w:t xml:space="preserve">violó de forma flagrante el artículo 137, en su fracción VI del código…. En razón que su acto </w:t>
      </w:r>
      <w:r w:rsidR="00AD29F5">
        <w:rPr>
          <w:rFonts w:ascii="Calibri" w:hAnsi="Calibri" w:cs="Calibri"/>
          <w:i/>
          <w:color w:val="AEAAAA" w:themeColor="background2" w:themeShade="BF"/>
          <w:sz w:val="26"/>
          <w:szCs w:val="26"/>
        </w:rPr>
        <w:t>NO</w:t>
      </w:r>
      <w:r w:rsidR="007005CC">
        <w:rPr>
          <w:rFonts w:ascii="Calibri" w:hAnsi="Calibri" w:cs="Calibri"/>
          <w:i/>
          <w:color w:val="AEAAAA" w:themeColor="background2" w:themeShade="BF"/>
          <w:sz w:val="26"/>
          <w:szCs w:val="26"/>
        </w:rPr>
        <w:t xml:space="preserve"> está </w:t>
      </w:r>
      <w:r w:rsidRPr="00FF043F">
        <w:rPr>
          <w:rFonts w:ascii="Calibri" w:hAnsi="Calibri" w:cs="Calibri"/>
          <w:i/>
          <w:color w:val="AEAAAA" w:themeColor="background2" w:themeShade="BF"/>
          <w:sz w:val="26"/>
          <w:szCs w:val="26"/>
        </w:rPr>
        <w:t>debida</w:t>
      </w:r>
      <w:r w:rsidR="007005CC">
        <w:rPr>
          <w:rFonts w:ascii="Calibri" w:hAnsi="Calibri" w:cs="Calibri"/>
          <w:i/>
          <w:color w:val="AEAAAA" w:themeColor="background2" w:themeShade="BF"/>
          <w:sz w:val="26"/>
          <w:szCs w:val="26"/>
        </w:rPr>
        <w:t xml:space="preserve">mente motivado ni </w:t>
      </w:r>
      <w:r w:rsidRPr="00FF043F">
        <w:rPr>
          <w:rFonts w:ascii="Calibri" w:hAnsi="Calibri" w:cs="Calibri"/>
          <w:i/>
          <w:color w:val="AEAAAA" w:themeColor="background2" w:themeShade="BF"/>
          <w:sz w:val="26"/>
          <w:szCs w:val="26"/>
        </w:rPr>
        <w:t>fundamenta</w:t>
      </w:r>
      <w:r w:rsidR="007005CC">
        <w:rPr>
          <w:rFonts w:ascii="Calibri" w:hAnsi="Calibri" w:cs="Calibri"/>
          <w:i/>
          <w:color w:val="AEAAAA" w:themeColor="background2" w:themeShade="BF"/>
          <w:sz w:val="26"/>
          <w:szCs w:val="26"/>
        </w:rPr>
        <w:t>do</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y en el </w:t>
      </w:r>
      <w:r w:rsidR="007005CC">
        <w:rPr>
          <w:rFonts w:ascii="Calibri" w:hAnsi="Calibri" w:cs="Calibri"/>
          <w:color w:val="AEAAAA" w:themeColor="background2" w:themeShade="BF"/>
          <w:sz w:val="26"/>
          <w:szCs w:val="26"/>
        </w:rPr>
        <w:t>párrafo siguiente</w:t>
      </w:r>
      <w:r w:rsidRPr="00FF043F">
        <w:rPr>
          <w:rFonts w:ascii="Calibri" w:hAnsi="Calibri" w:cs="Calibri"/>
          <w:color w:val="AEAAAA" w:themeColor="background2" w:themeShade="BF"/>
          <w:sz w:val="26"/>
          <w:szCs w:val="26"/>
        </w:rPr>
        <w:t xml:space="preserve">, argumentó: </w:t>
      </w:r>
      <w:r w:rsidRPr="007005CC">
        <w:rPr>
          <w:rFonts w:ascii="Calibri" w:hAnsi="Calibri" w:cs="Calibri"/>
          <w:i/>
          <w:color w:val="AEAAAA" w:themeColor="background2" w:themeShade="BF"/>
          <w:sz w:val="26"/>
          <w:szCs w:val="26"/>
        </w:rPr>
        <w:t>“</w:t>
      </w:r>
      <w:r w:rsidR="007005CC" w:rsidRPr="007005CC">
        <w:rPr>
          <w:rFonts w:ascii="Calibri" w:hAnsi="Calibri" w:cs="Calibri"/>
          <w:i/>
          <w:color w:val="AEAAAA" w:themeColor="background2" w:themeShade="BF"/>
          <w:sz w:val="26"/>
          <w:szCs w:val="26"/>
        </w:rPr>
        <w:t xml:space="preserve">El </w:t>
      </w:r>
      <w:r w:rsidR="00AD29F5">
        <w:rPr>
          <w:rFonts w:ascii="Calibri" w:hAnsi="Calibri" w:cs="Calibri"/>
          <w:i/>
          <w:color w:val="AEAAAA" w:themeColor="background2" w:themeShade="BF"/>
          <w:sz w:val="26"/>
          <w:szCs w:val="26"/>
        </w:rPr>
        <w:t>acto….n</w:t>
      </w:r>
      <w:r w:rsidR="007005CC" w:rsidRPr="007005CC">
        <w:rPr>
          <w:rFonts w:ascii="Calibri" w:hAnsi="Calibri" w:cs="Calibri"/>
          <w:i/>
          <w:color w:val="AEAAAA" w:themeColor="background2" w:themeShade="BF"/>
          <w:sz w:val="26"/>
          <w:szCs w:val="26"/>
        </w:rPr>
        <w:t>o está debidamente motivado porque el funcionario omitió anotar en el acto todas las circunstancias, los hechos, el modo, el tiempo y el lugar</w:t>
      </w:r>
      <w:r w:rsidR="007005CC">
        <w:rPr>
          <w:rFonts w:ascii="Calibri" w:hAnsi="Calibri" w:cs="Calibri"/>
          <w:color w:val="AEAAAA" w:themeColor="background2" w:themeShade="BF"/>
          <w:sz w:val="26"/>
          <w:szCs w:val="26"/>
        </w:rPr>
        <w:t xml:space="preserve">”, agregando </w:t>
      </w:r>
      <w:r w:rsidR="007A6C33">
        <w:rPr>
          <w:rFonts w:ascii="Calibri" w:hAnsi="Calibri" w:cs="Calibri"/>
          <w:color w:val="AEAAAA" w:themeColor="background2" w:themeShade="BF"/>
          <w:sz w:val="26"/>
          <w:szCs w:val="26"/>
        </w:rPr>
        <w:t xml:space="preserve">además </w:t>
      </w:r>
      <w:r w:rsidR="007005CC">
        <w:rPr>
          <w:rFonts w:ascii="Calibri" w:hAnsi="Calibri" w:cs="Calibri"/>
          <w:color w:val="AEAAAA" w:themeColor="background2" w:themeShade="BF"/>
          <w:sz w:val="26"/>
          <w:szCs w:val="26"/>
        </w:rPr>
        <w:t xml:space="preserve">que los motivos de infracción se encontraban previamente redactados, y que no le </w:t>
      </w:r>
      <w:r w:rsidR="00AA4B42">
        <w:rPr>
          <w:rFonts w:ascii="Calibri" w:hAnsi="Calibri" w:cs="Calibri"/>
          <w:color w:val="AEAAAA" w:themeColor="background2" w:themeShade="BF"/>
          <w:sz w:val="26"/>
          <w:szCs w:val="26"/>
        </w:rPr>
        <w:t xml:space="preserve">fue </w:t>
      </w:r>
      <w:r w:rsidR="007005CC">
        <w:rPr>
          <w:rFonts w:ascii="Calibri" w:hAnsi="Calibri" w:cs="Calibri"/>
          <w:color w:val="AEAAAA" w:themeColor="background2" w:themeShade="BF"/>
          <w:sz w:val="26"/>
          <w:szCs w:val="26"/>
        </w:rPr>
        <w:t>mostr</w:t>
      </w:r>
      <w:r w:rsidR="00AA4B42">
        <w:rPr>
          <w:rFonts w:ascii="Calibri" w:hAnsi="Calibri" w:cs="Calibri"/>
          <w:color w:val="AEAAAA" w:themeColor="background2" w:themeShade="BF"/>
          <w:sz w:val="26"/>
          <w:szCs w:val="26"/>
        </w:rPr>
        <w:t>ado</w:t>
      </w:r>
      <w:r w:rsidR="007005CC">
        <w:rPr>
          <w:rFonts w:ascii="Calibri" w:hAnsi="Calibri" w:cs="Calibri"/>
          <w:color w:val="AEAAAA" w:themeColor="background2" w:themeShade="BF"/>
          <w:sz w:val="26"/>
          <w:szCs w:val="26"/>
        </w:rPr>
        <w:t xml:space="preserve"> el radar ni lo hizo de su conocimiento, ni le demostró que </w:t>
      </w:r>
      <w:r w:rsidR="00AA4B42">
        <w:rPr>
          <w:rFonts w:ascii="Calibri" w:hAnsi="Calibri" w:cs="Calibri"/>
          <w:color w:val="AEAAAA" w:themeColor="background2" w:themeShade="BF"/>
          <w:sz w:val="26"/>
          <w:szCs w:val="26"/>
        </w:rPr>
        <w:t>dicho instrumento</w:t>
      </w:r>
      <w:r w:rsidR="007005CC">
        <w:rPr>
          <w:rFonts w:ascii="Calibri" w:hAnsi="Calibri" w:cs="Calibri"/>
          <w:color w:val="AEAAAA" w:themeColor="background2" w:themeShade="BF"/>
          <w:sz w:val="26"/>
          <w:szCs w:val="26"/>
        </w:rPr>
        <w:t xml:space="preserve"> hubiera sido apuntado hacia su vehículo. . . . . . . . . . . . </w:t>
      </w:r>
      <w:r w:rsidR="00AA4B42">
        <w:rPr>
          <w:rFonts w:ascii="Calibri" w:hAnsi="Calibri" w:cs="Calibri"/>
          <w:color w:val="AEAAAA" w:themeColor="background2" w:themeShade="BF"/>
          <w:sz w:val="26"/>
          <w:szCs w:val="26"/>
        </w:rPr>
        <w:t xml:space="preserve">. . . . . . . . . . . . </w:t>
      </w:r>
    </w:p>
    <w:p w:rsidR="00931D1C" w:rsidRPr="0094212A" w:rsidRDefault="00931D1C" w:rsidP="00931D1C">
      <w:pPr>
        <w:jc w:val="both"/>
        <w:rPr>
          <w:rFonts w:ascii="Calibri" w:hAnsi="Calibri" w:cs="Calibri"/>
          <w:color w:val="AEAAAA" w:themeColor="background2" w:themeShade="BF"/>
          <w:sz w:val="20"/>
          <w:szCs w:val="20"/>
        </w:rPr>
      </w:pPr>
    </w:p>
    <w:p w:rsidR="007A6C33" w:rsidRDefault="00931D1C" w:rsidP="007A6C3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 lo expresado por el justiciable, el Agente de Tránsito, al contestar</w:t>
      </w:r>
      <w:r>
        <w:rPr>
          <w:rFonts w:ascii="Calibri" w:hAnsi="Calibri" w:cs="Calibri"/>
          <w:color w:val="AEAAAA" w:themeColor="background2" w:themeShade="BF"/>
          <w:sz w:val="26"/>
          <w:szCs w:val="26"/>
        </w:rPr>
        <w:t xml:space="preserve"> la demanda mencionó</w:t>
      </w:r>
      <w:r w:rsidRPr="00FF043F">
        <w:rPr>
          <w:rFonts w:ascii="Calibri" w:hAnsi="Calibri" w:cs="Calibri"/>
          <w:color w:val="AEAAAA" w:themeColor="background2" w:themeShade="BF"/>
          <w:sz w:val="26"/>
          <w:szCs w:val="26"/>
        </w:rPr>
        <w:t xml:space="preserve"> que el acta está debidamente fundada y motivada; que sí plasmó el precepto legal que consideró infringido, así como las circunstancias de tiempo, modo y lugar</w:t>
      </w:r>
      <w:r w:rsidRPr="00FF043F">
        <w:rPr>
          <w:rFonts w:ascii="Calibri" w:hAnsi="Calibri" w:cs="Calibri"/>
          <w:iCs/>
          <w:color w:val="AEAAAA" w:themeColor="background2" w:themeShade="BF"/>
          <w:sz w:val="26"/>
          <w:szCs w:val="26"/>
        </w:rPr>
        <w:t>; y, que dentro de sus funciones, está la de elaborar actas de infracción cuando se contraviene el Reglamento de Tránsito</w:t>
      </w:r>
      <w:r w:rsidR="0035392A">
        <w:rPr>
          <w:rFonts w:ascii="Calibri" w:hAnsi="Calibri" w:cs="Calibri"/>
          <w:iCs/>
          <w:color w:val="AEAAAA" w:themeColor="background2" w:themeShade="BF"/>
          <w:sz w:val="26"/>
          <w:szCs w:val="26"/>
        </w:rPr>
        <w:t xml:space="preserve"> Municipal. . . . . . .</w:t>
      </w:r>
    </w:p>
    <w:p w:rsidR="007A6C33" w:rsidRDefault="007A6C33" w:rsidP="0035392A">
      <w:pPr>
        <w:jc w:val="both"/>
        <w:rPr>
          <w:rFonts w:ascii="Calibri" w:hAnsi="Calibri" w:cs="Calibri"/>
          <w:color w:val="AEAAAA" w:themeColor="background2" w:themeShade="BF"/>
          <w:sz w:val="26"/>
          <w:szCs w:val="26"/>
        </w:rPr>
      </w:pPr>
    </w:p>
    <w:p w:rsidR="007A6C33" w:rsidRDefault="007A6C33" w:rsidP="007A6C3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554/2016-JN</w:t>
      </w:r>
    </w:p>
    <w:p w:rsidR="007A6C33" w:rsidRPr="007A6C33" w:rsidRDefault="007A6C33" w:rsidP="007A6C33">
      <w:pPr>
        <w:ind w:firstLine="708"/>
        <w:jc w:val="both"/>
        <w:rPr>
          <w:rFonts w:ascii="Calibri" w:hAnsi="Calibri" w:cs="Calibri"/>
          <w:color w:val="AEAAAA" w:themeColor="background2" w:themeShade="BF"/>
          <w:sz w:val="26"/>
          <w:szCs w:val="26"/>
        </w:rPr>
      </w:pPr>
    </w:p>
    <w:p w:rsidR="00931D1C" w:rsidRPr="00FF043F" w:rsidRDefault="00931D1C" w:rsidP="00931D1C">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931D1C" w:rsidRPr="00FF043F" w:rsidRDefault="00931D1C" w:rsidP="00931D1C">
      <w:pPr>
        <w:jc w:val="both"/>
        <w:rPr>
          <w:rFonts w:ascii="Calibri" w:hAnsi="Calibri" w:cs="Calibri"/>
          <w:bCs/>
          <w:color w:val="AEAAAA" w:themeColor="background2" w:themeShade="BF"/>
          <w:sz w:val="20"/>
          <w:szCs w:val="20"/>
        </w:rPr>
      </w:pPr>
    </w:p>
    <w:p w:rsidR="00931D1C" w:rsidRPr="00FF043F" w:rsidRDefault="00931D1C" w:rsidP="00931D1C">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w:t>
      </w:r>
      <w:r w:rsidRPr="00FF043F">
        <w:rPr>
          <w:rFonts w:ascii="Calibri" w:hAnsi="Calibri" w:cs="Calibri"/>
          <w:bCs/>
          <w:color w:val="AEAAAA" w:themeColor="background2" w:themeShade="BF"/>
          <w:sz w:val="26"/>
          <w:szCs w:val="26"/>
        </w:rPr>
        <w:lastRenderedPageBreak/>
        <w:t xml:space="preserve">ordenamiento legal que corresponde al precepto que se considera infringido por la conducta desplegada por el presunto </w:t>
      </w:r>
      <w:r>
        <w:rPr>
          <w:rFonts w:ascii="Calibri" w:hAnsi="Calibri" w:cs="Calibri"/>
          <w:bCs/>
          <w:color w:val="AEAAAA" w:themeColor="background2" w:themeShade="BF"/>
          <w:sz w:val="26"/>
          <w:szCs w:val="26"/>
        </w:rPr>
        <w:t>infractor;</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931D1C" w:rsidRPr="00FF043F" w:rsidRDefault="00931D1C" w:rsidP="00931D1C">
      <w:pPr>
        <w:ind w:firstLine="708"/>
        <w:jc w:val="both"/>
        <w:rPr>
          <w:rFonts w:ascii="Calibri" w:hAnsi="Calibri" w:cs="Calibri"/>
          <w:bCs/>
          <w:color w:val="AEAAAA" w:themeColor="background2" w:themeShade="BF"/>
          <w:sz w:val="20"/>
          <w:szCs w:val="20"/>
        </w:rPr>
      </w:pPr>
    </w:p>
    <w:p w:rsidR="00931D1C" w:rsidRPr="00FF043F" w:rsidRDefault="00931D1C" w:rsidP="00931D1C">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Es el caso que en el asunto que nos ocupa, si bien es cierto que la autoridad enjuiciada, citó el precepto que consideró vulnerado, (</w:t>
      </w:r>
      <w:r>
        <w:rPr>
          <w:rFonts w:ascii="Calibri" w:hAnsi="Calibri" w:cs="Calibri"/>
          <w:bCs/>
          <w:color w:val="AEAAAA" w:themeColor="background2" w:themeShade="BF"/>
          <w:sz w:val="26"/>
          <w:szCs w:val="26"/>
        </w:rPr>
        <w:t xml:space="preserve">el </w:t>
      </w:r>
      <w:r w:rsidRPr="00FF043F">
        <w:rPr>
          <w:rFonts w:ascii="Calibri" w:hAnsi="Calibri" w:cs="Calibri"/>
          <w:bCs/>
          <w:color w:val="AEAAAA" w:themeColor="background2" w:themeShade="BF"/>
          <w:sz w:val="26"/>
          <w:szCs w:val="26"/>
        </w:rPr>
        <w:t xml:space="preserve">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35392A">
        <w:rPr>
          <w:rFonts w:ascii="Calibri" w:hAnsi="Calibri" w:cs="Calibri"/>
          <w:bCs/>
          <w:color w:val="AEAAAA" w:themeColor="background2" w:themeShade="BF"/>
          <w:sz w:val="26"/>
          <w:szCs w:val="26"/>
        </w:rPr>
        <w:t xml:space="preserve">. . . . . . . . . . . . . . . . . . . . . . . . . . . . . . . . . . . . . . . . . . . . . </w:t>
      </w:r>
    </w:p>
    <w:p w:rsidR="00931D1C" w:rsidRPr="0094212A" w:rsidRDefault="00931D1C" w:rsidP="00931D1C">
      <w:pPr>
        <w:jc w:val="both"/>
        <w:rPr>
          <w:rFonts w:ascii="Calibri" w:hAnsi="Calibri" w:cs="Calibri"/>
          <w:bCs/>
          <w:i/>
          <w:color w:val="AEAAAA" w:themeColor="background2" w:themeShade="BF"/>
          <w:sz w:val="20"/>
          <w:szCs w:val="20"/>
        </w:rPr>
      </w:pPr>
    </w:p>
    <w:p w:rsidR="00931D1C" w:rsidRPr="00FF043F" w:rsidRDefault="00931D1C" w:rsidP="00931D1C">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931D1C" w:rsidRPr="0094212A" w:rsidRDefault="00931D1C" w:rsidP="00931D1C">
      <w:pPr>
        <w:ind w:firstLine="708"/>
        <w:jc w:val="both"/>
        <w:rPr>
          <w:rFonts w:ascii="Calibri" w:hAnsi="Calibri" w:cs="Calibri"/>
          <w:bCs/>
          <w:i/>
          <w:color w:val="AEAAAA" w:themeColor="background2" w:themeShade="BF"/>
          <w:sz w:val="20"/>
          <w:szCs w:val="20"/>
        </w:rPr>
      </w:pPr>
    </w:p>
    <w:p w:rsidR="00931D1C" w:rsidRPr="00FF043F" w:rsidRDefault="00931D1C" w:rsidP="00931D1C">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931D1C" w:rsidRPr="0094212A" w:rsidRDefault="00931D1C" w:rsidP="00931D1C">
      <w:pPr>
        <w:ind w:firstLine="708"/>
        <w:jc w:val="both"/>
        <w:rPr>
          <w:rFonts w:ascii="Calibri" w:hAnsi="Calibri" w:cs="Calibri"/>
          <w:bCs/>
          <w:i/>
          <w:color w:val="AEAAAA" w:themeColor="background2" w:themeShade="BF"/>
          <w:sz w:val="20"/>
          <w:szCs w:val="20"/>
        </w:rPr>
      </w:pPr>
    </w:p>
    <w:p w:rsidR="00931D1C" w:rsidRPr="00FF043F" w:rsidRDefault="00931D1C" w:rsidP="00931D1C">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931D1C" w:rsidRPr="0094212A" w:rsidRDefault="00931D1C" w:rsidP="00931D1C">
      <w:pPr>
        <w:ind w:firstLine="708"/>
        <w:jc w:val="both"/>
        <w:rPr>
          <w:rFonts w:ascii="Calibri" w:hAnsi="Calibri" w:cs="Calibri"/>
          <w:bCs/>
          <w:i/>
          <w:color w:val="AEAAAA" w:themeColor="background2" w:themeShade="BF"/>
          <w:sz w:val="20"/>
          <w:szCs w:val="20"/>
        </w:rPr>
      </w:pPr>
    </w:p>
    <w:p w:rsidR="00931D1C" w:rsidRPr="00FF043F" w:rsidRDefault="00931D1C" w:rsidP="00931D1C">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931D1C" w:rsidRPr="0094212A" w:rsidRDefault="00931D1C" w:rsidP="00931D1C">
      <w:pPr>
        <w:jc w:val="both"/>
        <w:rPr>
          <w:rFonts w:ascii="Calibri" w:hAnsi="Calibri" w:cs="Calibri"/>
          <w:bCs/>
          <w:color w:val="AEAAAA" w:themeColor="background2" w:themeShade="BF"/>
          <w:sz w:val="20"/>
          <w:szCs w:val="20"/>
        </w:rPr>
      </w:pPr>
    </w:p>
    <w:p w:rsidR="00931D1C" w:rsidRPr="00FF043F" w:rsidRDefault="00931D1C" w:rsidP="00931D1C">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lastRenderedPageBreak/>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 xml:space="preserve">nada. . . . . . . . . . . . . . . . </w:t>
      </w:r>
    </w:p>
    <w:p w:rsidR="00931D1C" w:rsidRPr="0094212A" w:rsidRDefault="00931D1C" w:rsidP="00931D1C">
      <w:pPr>
        <w:ind w:firstLine="708"/>
        <w:jc w:val="both"/>
        <w:rPr>
          <w:rFonts w:ascii="Calibri" w:hAnsi="Calibri" w:cs="Calibri"/>
          <w:bCs/>
          <w:color w:val="AEAAAA" w:themeColor="background2" w:themeShade="BF"/>
          <w:sz w:val="20"/>
          <w:szCs w:val="20"/>
        </w:rPr>
      </w:pPr>
    </w:p>
    <w:p w:rsidR="00931D1C" w:rsidRDefault="00931D1C" w:rsidP="00931D1C">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como lo dispone el mencionado artículo en su fracción V, ni tampoco la ubicación del mismo; esto es, desde que lugar se captó la velocidad a la que conducía su vehículo el impetrante</w:t>
      </w:r>
      <w:r>
        <w:rPr>
          <w:rFonts w:ascii="Calibri" w:hAnsi="Calibri" w:cs="Calibri"/>
          <w:bCs/>
          <w:color w:val="AEAAAA" w:themeColor="background2" w:themeShade="BF"/>
          <w:sz w:val="26"/>
          <w:szCs w:val="26"/>
        </w:rPr>
        <w:t>. . . . . . . . . . . . . . . . . . . . . . . . . . . . . . . . .</w:t>
      </w:r>
      <w:r w:rsidR="00EC5E1E">
        <w:rPr>
          <w:rFonts w:ascii="Calibri" w:hAnsi="Calibri" w:cs="Calibri"/>
          <w:bCs/>
          <w:color w:val="AEAAAA" w:themeColor="background2" w:themeShade="BF"/>
          <w:sz w:val="26"/>
          <w:szCs w:val="26"/>
        </w:rPr>
        <w:t xml:space="preserve"> . . . . . . . . .</w:t>
      </w:r>
      <w:r w:rsidR="00067C42">
        <w:rPr>
          <w:rFonts w:ascii="Calibri" w:hAnsi="Calibri" w:cs="Calibri"/>
          <w:bCs/>
          <w:color w:val="AEAAAA" w:themeColor="background2" w:themeShade="BF"/>
          <w:sz w:val="26"/>
          <w:szCs w:val="26"/>
        </w:rPr>
        <w:t xml:space="preserve"> . . . . . . . . </w:t>
      </w:r>
    </w:p>
    <w:p w:rsidR="00931D1C" w:rsidRPr="0094212A" w:rsidRDefault="00931D1C" w:rsidP="00931D1C">
      <w:pPr>
        <w:jc w:val="both"/>
        <w:rPr>
          <w:rFonts w:ascii="Calibri" w:hAnsi="Calibri" w:cs="Calibri"/>
          <w:bCs/>
          <w:color w:val="AEAAAA" w:themeColor="background2" w:themeShade="BF"/>
          <w:sz w:val="20"/>
          <w:szCs w:val="20"/>
        </w:rPr>
      </w:pPr>
    </w:p>
    <w:p w:rsidR="00931D1C" w:rsidRDefault="00931D1C" w:rsidP="00B14EC5">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067C42">
        <w:rPr>
          <w:rFonts w:ascii="Calibri" w:hAnsi="Calibri" w:cs="Calibri"/>
          <w:bCs/>
          <w:color w:val="AEAAAA" w:themeColor="background2" w:themeShade="BF"/>
          <w:sz w:val="26"/>
          <w:szCs w:val="26"/>
        </w:rPr>
        <w:t xml:space="preserve">. . . . . . . . . . . . . . . . . . . . . . . . . . . . . . . . . . . . . . . . . . . . . . . . </w:t>
      </w:r>
    </w:p>
    <w:p w:rsidR="00931D1C" w:rsidRPr="0094212A" w:rsidRDefault="00931D1C" w:rsidP="00931D1C">
      <w:pPr>
        <w:jc w:val="both"/>
        <w:rPr>
          <w:rFonts w:ascii="Calibri" w:hAnsi="Calibri" w:cs="Calibri"/>
          <w:color w:val="AEAAAA" w:themeColor="background2" w:themeShade="BF"/>
          <w:sz w:val="16"/>
          <w:szCs w:val="16"/>
        </w:rPr>
      </w:pPr>
    </w:p>
    <w:p w:rsidR="00931D1C" w:rsidRPr="00FF043F" w:rsidRDefault="00931D1C" w:rsidP="00931D1C">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impugnada, con número</w:t>
      </w:r>
      <w:r w:rsidR="000A1529">
        <w:rPr>
          <w:rFonts w:ascii="Calibri" w:hAnsi="Calibri" w:cs="Calibri"/>
          <w:color w:val="AEAAAA" w:themeColor="background2" w:themeShade="BF"/>
          <w:sz w:val="26"/>
          <w:szCs w:val="26"/>
        </w:rPr>
        <w:t xml:space="preserve"> </w:t>
      </w:r>
      <w:r w:rsidR="000A1529" w:rsidRPr="00AD29F5">
        <w:rPr>
          <w:rFonts w:ascii="Calibri" w:hAnsi="Calibri" w:cs="Calibri"/>
          <w:b/>
          <w:color w:val="AEAAAA" w:themeColor="background2" w:themeShade="BF"/>
          <w:sz w:val="26"/>
          <w:szCs w:val="26"/>
        </w:rPr>
        <w:t>T-5214650 (T guion cinco-dos-uno-cuatro-seis-cinco-cero)</w:t>
      </w:r>
      <w:r w:rsidR="000A1529">
        <w:rPr>
          <w:rFonts w:ascii="Calibri" w:hAnsi="Calibri" w:cs="Calibri"/>
          <w:color w:val="AEAAAA" w:themeColor="background2" w:themeShade="BF"/>
          <w:sz w:val="26"/>
          <w:szCs w:val="26"/>
        </w:rPr>
        <w:t xml:space="preserve">, de fecha </w:t>
      </w:r>
      <w:r w:rsidR="000A1529" w:rsidRPr="00AD29F5">
        <w:rPr>
          <w:rFonts w:ascii="Calibri" w:hAnsi="Calibri" w:cs="Calibri"/>
          <w:b/>
          <w:color w:val="AEAAAA" w:themeColor="background2" w:themeShade="BF"/>
          <w:sz w:val="26"/>
          <w:szCs w:val="26"/>
        </w:rPr>
        <w:t>8</w:t>
      </w:r>
      <w:r w:rsidR="000A1529">
        <w:rPr>
          <w:rFonts w:ascii="Calibri" w:hAnsi="Calibri" w:cs="Calibri"/>
          <w:color w:val="AEAAAA" w:themeColor="background2" w:themeShade="BF"/>
          <w:sz w:val="26"/>
          <w:szCs w:val="26"/>
        </w:rPr>
        <w:t xml:space="preserve"> ocho de </w:t>
      </w:r>
      <w:r w:rsidR="000A1529" w:rsidRPr="00AD29F5">
        <w:rPr>
          <w:rFonts w:ascii="Calibri" w:hAnsi="Calibri" w:cs="Calibri"/>
          <w:b/>
          <w:color w:val="AEAAAA" w:themeColor="background2" w:themeShade="BF"/>
          <w:sz w:val="26"/>
          <w:szCs w:val="26"/>
        </w:rPr>
        <w:t>junio</w:t>
      </w:r>
      <w:r w:rsidR="000A1529">
        <w:rPr>
          <w:rFonts w:ascii="Calibri" w:hAnsi="Calibri" w:cs="Calibri"/>
          <w:color w:val="AEAAAA" w:themeColor="background2" w:themeShade="BF"/>
          <w:sz w:val="26"/>
          <w:szCs w:val="26"/>
        </w:rPr>
        <w:t xml:space="preserve"> del año </w:t>
      </w:r>
      <w:r w:rsidR="000A1529" w:rsidRPr="00AD29F5">
        <w:rPr>
          <w:rFonts w:ascii="Calibri" w:hAnsi="Calibri" w:cs="Calibri"/>
          <w:b/>
          <w:color w:val="AEAAAA" w:themeColor="background2" w:themeShade="BF"/>
          <w:sz w:val="26"/>
          <w:szCs w:val="26"/>
        </w:rPr>
        <w:t>2016</w:t>
      </w:r>
      <w:r w:rsidR="000A1529">
        <w:rPr>
          <w:rFonts w:ascii="Calibri" w:hAnsi="Calibri" w:cs="Calibri"/>
          <w:color w:val="AEAAAA" w:themeColor="background2" w:themeShade="BF"/>
          <w:sz w:val="26"/>
          <w:szCs w:val="26"/>
        </w:rPr>
        <w:t xml:space="preserve"> dos mil dieciséis</w:t>
      </w:r>
      <w:r w:rsidR="000A1529">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w:t>
      </w:r>
      <w:r w:rsidR="00EE7ADF">
        <w:rPr>
          <w:rFonts w:ascii="Calibri" w:hAnsi="Calibri" w:cs="Calibri"/>
          <w:color w:val="AEAAAA" w:themeColor="background2" w:themeShade="BF"/>
          <w:sz w:val="26"/>
          <w:szCs w:val="26"/>
        </w:rPr>
        <w:t xml:space="preserve">. . . . . </w:t>
      </w:r>
    </w:p>
    <w:p w:rsidR="00931D1C" w:rsidRPr="0094212A" w:rsidRDefault="00931D1C" w:rsidP="00931D1C">
      <w:pPr>
        <w:jc w:val="both"/>
        <w:rPr>
          <w:rFonts w:ascii="Calibri" w:hAnsi="Calibri" w:cs="Calibri"/>
          <w:color w:val="AEAAAA" w:themeColor="background2" w:themeShade="BF"/>
          <w:sz w:val="16"/>
          <w:szCs w:val="16"/>
        </w:rPr>
      </w:pPr>
    </w:p>
    <w:p w:rsidR="00EE7ADF" w:rsidRDefault="00931D1C" w:rsidP="00931D1C">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w:t>
      </w:r>
    </w:p>
    <w:p w:rsidR="00EE7ADF" w:rsidRDefault="00EE7ADF" w:rsidP="00EE7ADF">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554/2016-JN</w:t>
      </w:r>
    </w:p>
    <w:p w:rsidR="00EE7ADF" w:rsidRDefault="00EE7ADF" w:rsidP="00931D1C">
      <w:pPr>
        <w:pStyle w:val="Textoindependiente"/>
        <w:ind w:firstLine="708"/>
        <w:rPr>
          <w:rFonts w:ascii="Calibri" w:hAnsi="Calibri" w:cs="Calibri"/>
          <w:color w:val="AEAAAA" w:themeColor="background2" w:themeShade="BF"/>
          <w:sz w:val="26"/>
          <w:szCs w:val="26"/>
        </w:rPr>
      </w:pPr>
    </w:p>
    <w:p w:rsidR="00931D1C" w:rsidRPr="00FF043F" w:rsidRDefault="00931D1C" w:rsidP="00EE7ADF">
      <w:pPr>
        <w:pStyle w:val="Textoindependiente"/>
        <w:rPr>
          <w:rFonts w:ascii="Calibri" w:hAnsi="Calibri" w:cs="Calibri"/>
          <w:color w:val="AEAAAA" w:themeColor="background2" w:themeShade="BF"/>
          <w:sz w:val="26"/>
          <w:szCs w:val="26"/>
        </w:rPr>
      </w:pPr>
      <w:proofErr w:type="gramStart"/>
      <w:r w:rsidRPr="00FF043F">
        <w:rPr>
          <w:rFonts w:ascii="Calibri" w:hAnsi="Calibri" w:cs="Calibri"/>
          <w:color w:val="AEAAAA" w:themeColor="background2" w:themeShade="BF"/>
          <w:sz w:val="26"/>
          <w:szCs w:val="26"/>
        </w:rPr>
        <w:t>en</w:t>
      </w:r>
      <w:proofErr w:type="gramEnd"/>
      <w:r w:rsidRPr="00FF043F">
        <w:rPr>
          <w:rFonts w:ascii="Calibri" w:hAnsi="Calibri" w:cs="Calibri"/>
          <w:color w:val="AEAAAA" w:themeColor="background2" w:themeShade="BF"/>
          <w:sz w:val="26"/>
          <w:szCs w:val="26"/>
        </w:rPr>
        <w:t xml:space="preserve"> la página 119 ciento diecinueve, de la publicación intitulada “Criterios 2000-</w:t>
      </w:r>
      <w:smartTag w:uri="urn:schemas-microsoft-com:office:smarttags" w:element="metricconverter">
        <w:smartTagPr>
          <w:attr w:name="ProductID" w:val="2008”"/>
        </w:smartTagPr>
        <w:r w:rsidRPr="00FF043F">
          <w:rPr>
            <w:rFonts w:ascii="Calibri" w:hAnsi="Calibri" w:cs="Calibri"/>
            <w:color w:val="AEAAAA" w:themeColor="background2" w:themeShade="BF"/>
            <w:sz w:val="26"/>
            <w:szCs w:val="26"/>
          </w:rPr>
          <w:t>2008”</w:t>
        </w:r>
      </w:smartTag>
      <w:r w:rsidRPr="00FF043F">
        <w:rPr>
          <w:rFonts w:ascii="Calibri" w:hAnsi="Calibri" w:cs="Calibri"/>
          <w:color w:val="AEAAAA" w:themeColor="background2" w:themeShade="BF"/>
          <w:sz w:val="26"/>
          <w:szCs w:val="26"/>
        </w:rPr>
        <w:t xml:space="preserve"> del referido Tribunal, la cual es del tenor siguiente: . . . . . . . </w:t>
      </w:r>
      <w:r>
        <w:rPr>
          <w:rFonts w:ascii="Calibri" w:hAnsi="Calibri" w:cs="Calibri"/>
          <w:color w:val="AEAAAA" w:themeColor="background2" w:themeShade="BF"/>
          <w:sz w:val="26"/>
          <w:szCs w:val="26"/>
        </w:rPr>
        <w:t xml:space="preserve">. . . . . . . . . . . . . </w:t>
      </w:r>
    </w:p>
    <w:p w:rsidR="00931D1C" w:rsidRPr="00FF043F" w:rsidRDefault="00931D1C" w:rsidP="00931D1C">
      <w:pPr>
        <w:pStyle w:val="Textoindependiente"/>
        <w:ind w:firstLine="708"/>
        <w:rPr>
          <w:rFonts w:ascii="Calibri" w:hAnsi="Calibri" w:cs="Calibri"/>
          <w:color w:val="AEAAAA" w:themeColor="background2" w:themeShade="BF"/>
          <w:sz w:val="20"/>
          <w:szCs w:val="20"/>
        </w:rPr>
      </w:pPr>
    </w:p>
    <w:p w:rsidR="00931D1C" w:rsidRPr="00FF043F" w:rsidRDefault="00931D1C" w:rsidP="00931D1C">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4212A">
        <w:rPr>
          <w:rFonts w:ascii="Calibri" w:hAnsi="Calibri" w:cs="Calibri"/>
          <w:color w:val="AEAAAA" w:themeColor="background2" w:themeShade="BF"/>
          <w:sz w:val="20"/>
          <w:szCs w:val="20"/>
        </w:rPr>
        <w:t>(</w:t>
      </w:r>
      <w:proofErr w:type="spellStart"/>
      <w:r w:rsidRPr="0094212A">
        <w:rPr>
          <w:rFonts w:ascii="Calibri" w:hAnsi="Calibri" w:cs="Calibri"/>
          <w:color w:val="AEAAAA" w:themeColor="background2" w:themeShade="BF"/>
          <w:sz w:val="20"/>
          <w:szCs w:val="20"/>
        </w:rPr>
        <w:t>Exp</w:t>
      </w:r>
      <w:proofErr w:type="spellEnd"/>
      <w:r w:rsidRPr="0094212A">
        <w:rPr>
          <w:rFonts w:ascii="Calibri" w:hAnsi="Calibri" w:cs="Calibri"/>
          <w:color w:val="AEAAAA" w:themeColor="background2" w:themeShade="BF"/>
          <w:sz w:val="20"/>
          <w:szCs w:val="20"/>
        </w:rPr>
        <w:t xml:space="preserve">. 4.509/02. Sentencia de fecha 09 nueve de mayo de 2003. Actor: Martha Isabel </w:t>
      </w:r>
      <w:proofErr w:type="spellStart"/>
      <w:r w:rsidRPr="0094212A">
        <w:rPr>
          <w:rFonts w:ascii="Calibri" w:hAnsi="Calibri" w:cs="Calibri"/>
          <w:color w:val="AEAAAA" w:themeColor="background2" w:themeShade="BF"/>
          <w:sz w:val="20"/>
          <w:szCs w:val="20"/>
        </w:rPr>
        <w:t>Espriu</w:t>
      </w:r>
      <w:proofErr w:type="spellEnd"/>
      <w:r w:rsidRPr="0094212A">
        <w:rPr>
          <w:rFonts w:ascii="Calibri" w:hAnsi="Calibri" w:cs="Calibri"/>
          <w:color w:val="AEAAAA" w:themeColor="background2" w:themeShade="BF"/>
          <w:sz w:val="20"/>
          <w:szCs w:val="20"/>
        </w:rPr>
        <w:t xml:space="preserve"> Manrique). </w:t>
      </w:r>
      <w:r w:rsidRPr="00FF043F">
        <w:rPr>
          <w:rFonts w:ascii="Calibri" w:hAnsi="Calibri" w:cs="Calibri"/>
          <w:color w:val="AEAAAA" w:themeColor="background2" w:themeShade="BF"/>
          <w:sz w:val="26"/>
          <w:szCs w:val="26"/>
        </w:rPr>
        <w:t xml:space="preserve">. . . . . . . </w:t>
      </w:r>
      <w:r>
        <w:rPr>
          <w:rFonts w:ascii="Calibri" w:hAnsi="Calibri" w:cs="Calibri"/>
          <w:color w:val="AEAAAA" w:themeColor="background2" w:themeShade="BF"/>
          <w:sz w:val="26"/>
          <w:szCs w:val="26"/>
        </w:rPr>
        <w:t xml:space="preserve">. . . . . </w:t>
      </w:r>
    </w:p>
    <w:p w:rsidR="00931D1C" w:rsidRPr="000A1529" w:rsidRDefault="00931D1C" w:rsidP="00931D1C">
      <w:pPr>
        <w:jc w:val="both"/>
        <w:rPr>
          <w:rFonts w:ascii="Calibri" w:hAnsi="Calibri" w:cs="Calibri"/>
          <w:color w:val="AEAAAA" w:themeColor="background2" w:themeShade="BF"/>
          <w:sz w:val="20"/>
          <w:szCs w:val="20"/>
        </w:rPr>
      </w:pPr>
    </w:p>
    <w:p w:rsidR="00931D1C" w:rsidRPr="00FF043F" w:rsidRDefault="00931D1C" w:rsidP="00931D1C">
      <w:pPr>
        <w:pStyle w:val="Textoindependiente"/>
        <w:ind w:firstLine="708"/>
        <w:rPr>
          <w:rFonts w:ascii="Calibri" w:hAnsi="Calibri" w:cs="Arial"/>
          <w:color w:val="AEAAAA" w:themeColor="background2" w:themeShade="BF"/>
          <w:sz w:val="26"/>
          <w:szCs w:val="27"/>
        </w:rPr>
      </w:pPr>
      <w:r w:rsidRPr="00FF043F">
        <w:rPr>
          <w:rFonts w:ascii="Calibri" w:hAnsi="Calibri" w:cs="Calibri"/>
          <w:b/>
          <w:i/>
          <w:color w:val="AEAAAA" w:themeColor="background2" w:themeShade="BF"/>
          <w:sz w:val="26"/>
          <w:szCs w:val="26"/>
        </w:rPr>
        <w:lastRenderedPageBreak/>
        <w:t>SEPTIMO.-</w:t>
      </w:r>
      <w:r w:rsidRPr="00FF043F">
        <w:rPr>
          <w:rFonts w:ascii="Calibri" w:hAnsi="Calibri" w:cs="Calibri"/>
          <w:color w:val="AEAAAA" w:themeColor="background2" w:themeShade="BF"/>
          <w:sz w:val="26"/>
          <w:szCs w:val="26"/>
        </w:rPr>
        <w:t xml:space="preserve"> </w:t>
      </w:r>
      <w:r w:rsidRPr="00FF043F">
        <w:rPr>
          <w:rFonts w:ascii="Calibri" w:hAnsi="Calibri" w:cs="Arial"/>
          <w:color w:val="AEAAAA" w:themeColor="background2" w:themeShade="BF"/>
          <w:sz w:val="26"/>
          <w:szCs w:val="27"/>
        </w:rPr>
        <w:t>En virtud de que el concepto de impugnación</w:t>
      </w:r>
      <w:r w:rsidR="000A1529">
        <w:rPr>
          <w:rFonts w:ascii="Calibri" w:hAnsi="Calibri" w:cs="Arial"/>
          <w:color w:val="AEAAAA" w:themeColor="background2" w:themeShade="BF"/>
          <w:sz w:val="26"/>
          <w:szCs w:val="27"/>
        </w:rPr>
        <w:t xml:space="preserve"> estudiado</w:t>
      </w:r>
      <w:r w:rsidRPr="00FF043F">
        <w:rPr>
          <w:rFonts w:ascii="Calibri" w:hAnsi="Calibri" w:cs="Arial"/>
          <w:color w:val="AEAAAA" w:themeColor="background2" w:themeShade="BF"/>
          <w:sz w:val="26"/>
          <w:szCs w:val="27"/>
        </w:rPr>
        <w:t>,</w:t>
      </w:r>
      <w:r w:rsidR="000A1529">
        <w:rPr>
          <w:rFonts w:ascii="Calibri" w:hAnsi="Calibri" w:cs="Arial"/>
          <w:color w:val="AEAAAA" w:themeColor="background2" w:themeShade="BF"/>
          <w:sz w:val="26"/>
          <w:szCs w:val="27"/>
        </w:rPr>
        <w:t xml:space="preserve"> en lo correspondiente a la indebida motivación de la boleta,</w:t>
      </w:r>
      <w:r w:rsidRPr="00FF043F">
        <w:rPr>
          <w:rFonts w:ascii="Calibri" w:hAnsi="Calibri" w:cs="Arial"/>
          <w:color w:val="AEAAAA" w:themeColor="background2" w:themeShade="BF"/>
          <w:sz w:val="26"/>
          <w:szCs w:val="27"/>
        </w:rPr>
        <w:t xml:space="preserve"> resultó fundado y es suficiente para declarar la nulidad total del acto impugnado; resulta innecesario el estudio de</w:t>
      </w:r>
      <w:r w:rsidR="000A1529">
        <w:rPr>
          <w:rFonts w:ascii="Calibri" w:hAnsi="Calibri" w:cs="Arial"/>
          <w:color w:val="AEAAAA" w:themeColor="background2" w:themeShade="BF"/>
          <w:sz w:val="26"/>
          <w:szCs w:val="27"/>
        </w:rPr>
        <w:t xml:space="preserve"> </w:t>
      </w:r>
      <w:r w:rsidRPr="00FF043F">
        <w:rPr>
          <w:rFonts w:ascii="Calibri" w:hAnsi="Calibri" w:cs="Arial"/>
          <w:color w:val="AEAAAA" w:themeColor="background2" w:themeShade="BF"/>
          <w:sz w:val="26"/>
          <w:szCs w:val="27"/>
        </w:rPr>
        <w:t>l</w:t>
      </w:r>
      <w:r w:rsidR="000A1529">
        <w:rPr>
          <w:rFonts w:ascii="Calibri" w:hAnsi="Calibri" w:cs="Arial"/>
          <w:color w:val="AEAAAA" w:themeColor="background2" w:themeShade="BF"/>
          <w:sz w:val="26"/>
          <w:szCs w:val="27"/>
        </w:rPr>
        <w:t>os</w:t>
      </w:r>
      <w:r w:rsidRPr="00FF043F">
        <w:rPr>
          <w:rFonts w:ascii="Calibri" w:hAnsi="Calibri" w:cs="Arial"/>
          <w:color w:val="AEAAAA" w:themeColor="background2" w:themeShade="BF"/>
          <w:sz w:val="26"/>
          <w:szCs w:val="27"/>
        </w:rPr>
        <w:t xml:space="preserve"> restante</w:t>
      </w:r>
      <w:r w:rsidR="000A1529">
        <w:rPr>
          <w:rFonts w:ascii="Calibri" w:hAnsi="Calibri" w:cs="Arial"/>
          <w:color w:val="AEAAAA" w:themeColor="background2" w:themeShade="BF"/>
          <w:sz w:val="26"/>
          <w:szCs w:val="27"/>
        </w:rPr>
        <w:t>s</w:t>
      </w:r>
      <w:r w:rsidRPr="00FF043F">
        <w:rPr>
          <w:rFonts w:ascii="Calibri" w:hAnsi="Calibri" w:cs="Arial"/>
          <w:color w:val="AEAAAA" w:themeColor="background2" w:themeShade="BF"/>
          <w:sz w:val="26"/>
          <w:szCs w:val="27"/>
        </w:rPr>
        <w:t xml:space="preserve"> </w:t>
      </w:r>
      <w:r w:rsidR="000A1529">
        <w:rPr>
          <w:rFonts w:ascii="Calibri" w:hAnsi="Calibri" w:cs="Arial"/>
          <w:color w:val="AEAAAA" w:themeColor="background2" w:themeShade="BF"/>
          <w:sz w:val="26"/>
          <w:szCs w:val="27"/>
        </w:rPr>
        <w:t xml:space="preserve">argumentos </w:t>
      </w:r>
      <w:r w:rsidRPr="00FF043F">
        <w:rPr>
          <w:rFonts w:ascii="Calibri" w:hAnsi="Calibri" w:cs="Arial"/>
          <w:color w:val="AEAAAA" w:themeColor="background2" w:themeShade="BF"/>
          <w:sz w:val="26"/>
          <w:szCs w:val="27"/>
        </w:rPr>
        <w:t>esgrimido</w:t>
      </w:r>
      <w:r w:rsidR="000A1529">
        <w:rPr>
          <w:rFonts w:ascii="Calibri" w:hAnsi="Calibri" w:cs="Arial"/>
          <w:color w:val="AEAAAA" w:themeColor="background2" w:themeShade="BF"/>
          <w:sz w:val="26"/>
          <w:szCs w:val="27"/>
        </w:rPr>
        <w:t>s</w:t>
      </w:r>
      <w:r w:rsidRPr="00FF043F">
        <w:rPr>
          <w:rFonts w:ascii="Calibri" w:hAnsi="Calibri" w:cs="Arial"/>
          <w:color w:val="AEAAAA" w:themeColor="background2" w:themeShade="BF"/>
          <w:sz w:val="26"/>
          <w:szCs w:val="27"/>
        </w:rPr>
        <w:t xml:space="preserve"> por </w:t>
      </w:r>
      <w:r>
        <w:rPr>
          <w:rFonts w:ascii="Calibri" w:hAnsi="Calibri" w:cs="Arial"/>
          <w:color w:val="AEAAAA" w:themeColor="background2" w:themeShade="BF"/>
          <w:sz w:val="26"/>
          <w:szCs w:val="27"/>
        </w:rPr>
        <w:t>e</w:t>
      </w:r>
      <w:r w:rsidRPr="00FF043F">
        <w:rPr>
          <w:rFonts w:ascii="Calibri" w:hAnsi="Calibri" w:cs="Arial"/>
          <w:color w:val="AEAAAA" w:themeColor="background2" w:themeShade="BF"/>
          <w:sz w:val="26"/>
          <w:szCs w:val="27"/>
        </w:rPr>
        <w:t xml:space="preserve">l demandante, ya que su análisis no afectaría ni variaría el sentido de esta </w:t>
      </w:r>
      <w:r w:rsidR="00AD29F5" w:rsidRPr="00FF043F">
        <w:rPr>
          <w:rFonts w:ascii="Calibri" w:hAnsi="Calibri" w:cs="Arial"/>
          <w:color w:val="AEAAAA" w:themeColor="background2" w:themeShade="BF"/>
          <w:sz w:val="26"/>
          <w:szCs w:val="27"/>
        </w:rPr>
        <w:t>resolución.</w:t>
      </w:r>
      <w:r w:rsidRPr="00FF043F">
        <w:rPr>
          <w:rFonts w:ascii="Calibri" w:hAnsi="Calibri" w:cs="Arial"/>
          <w:color w:val="AEAAAA" w:themeColor="background2" w:themeShade="BF"/>
          <w:sz w:val="26"/>
          <w:szCs w:val="27"/>
        </w:rPr>
        <w:t xml:space="preserve"> . . . . . . . . . . . . . . . . . . </w:t>
      </w:r>
    </w:p>
    <w:p w:rsidR="00931D1C" w:rsidRPr="00FF043F" w:rsidRDefault="00931D1C" w:rsidP="00931D1C">
      <w:pPr>
        <w:pStyle w:val="Textoindependiente"/>
        <w:rPr>
          <w:rFonts w:ascii="Calibri" w:hAnsi="Calibri" w:cs="Arial"/>
          <w:color w:val="AEAAAA" w:themeColor="background2" w:themeShade="BF"/>
          <w:sz w:val="20"/>
          <w:szCs w:val="27"/>
        </w:rPr>
      </w:pPr>
    </w:p>
    <w:p w:rsidR="00931D1C" w:rsidRPr="00FF043F" w:rsidRDefault="00931D1C" w:rsidP="00931D1C">
      <w:pPr>
        <w:pStyle w:val="Textoindependiente"/>
        <w:ind w:firstLine="708"/>
        <w:rPr>
          <w:rFonts w:ascii="Calibri" w:hAnsi="Calibri" w:cs="Arial"/>
          <w:color w:val="AEAAAA" w:themeColor="background2" w:themeShade="BF"/>
          <w:sz w:val="26"/>
          <w:szCs w:val="27"/>
        </w:rPr>
      </w:pPr>
      <w:r w:rsidRPr="00FF043F">
        <w:rPr>
          <w:rFonts w:ascii="Calibri" w:hAnsi="Calibri" w:cs="Arial"/>
          <w:color w:val="AEAAAA" w:themeColor="background2" w:themeShade="BF"/>
          <w:sz w:val="26"/>
          <w:szCs w:val="27"/>
        </w:rPr>
        <w:t xml:space="preserve">Sirve de apoyo a lo anterior la tesis de jurisprudencia que a la letra señala: </w:t>
      </w:r>
    </w:p>
    <w:p w:rsidR="00931D1C" w:rsidRPr="00FF043F" w:rsidRDefault="00931D1C" w:rsidP="00931D1C">
      <w:pPr>
        <w:pStyle w:val="Textoindependiente"/>
        <w:rPr>
          <w:rFonts w:ascii="Calibri" w:hAnsi="Calibri"/>
          <w:b/>
          <w:bCs/>
          <w:i/>
          <w:iCs/>
          <w:color w:val="AEAAAA" w:themeColor="background2" w:themeShade="BF"/>
          <w:sz w:val="20"/>
          <w:szCs w:val="20"/>
        </w:rPr>
      </w:pPr>
    </w:p>
    <w:p w:rsidR="00931D1C" w:rsidRDefault="00931D1C" w:rsidP="00931D1C">
      <w:pPr>
        <w:pStyle w:val="Textoindependiente"/>
        <w:ind w:firstLine="708"/>
        <w:rPr>
          <w:rFonts w:ascii="Calibri" w:hAnsi="Calibri"/>
          <w:color w:val="AEAAAA" w:themeColor="background2" w:themeShade="BF"/>
          <w:sz w:val="20"/>
          <w:szCs w:val="20"/>
        </w:rPr>
      </w:pPr>
      <w:r w:rsidRPr="00FF043F">
        <w:rPr>
          <w:rFonts w:ascii="Calibri" w:hAnsi="Calibri"/>
          <w:b/>
          <w:bCs/>
          <w:i/>
          <w:iCs/>
          <w:color w:val="AEAAAA" w:themeColor="background2" w:themeShade="BF"/>
          <w:sz w:val="26"/>
          <w:szCs w:val="27"/>
        </w:rPr>
        <w:t xml:space="preserve">“CONCEPTOS DE VIOLACION. CUANDO SU ESTUDIO ES INNECESARIO. </w:t>
      </w:r>
      <w:r w:rsidRPr="00FF043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34B59">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w:t>
      </w:r>
      <w:r w:rsidR="00EE7ADF">
        <w:rPr>
          <w:rFonts w:ascii="Calibri" w:hAnsi="Calibri"/>
          <w:color w:val="AEAAAA" w:themeColor="background2" w:themeShade="BF"/>
          <w:sz w:val="20"/>
          <w:szCs w:val="20"/>
        </w:rPr>
        <w:t>. . . . . . . . . . . . . . . . . . . . . . . . . . . . . . . . . . . . . . . . . . . . . . . . . . . . . . . . . . . . . . . . . . . . . . . . . . .</w:t>
      </w:r>
    </w:p>
    <w:p w:rsidR="008979ED" w:rsidRPr="0094212A" w:rsidRDefault="008979ED" w:rsidP="00931D1C">
      <w:pPr>
        <w:pStyle w:val="Textoindependiente"/>
        <w:ind w:firstLine="708"/>
        <w:rPr>
          <w:rFonts w:ascii="Calibri" w:hAnsi="Calibri"/>
          <w:i/>
          <w:iCs/>
          <w:color w:val="AEAAAA" w:themeColor="background2" w:themeShade="BF"/>
          <w:sz w:val="20"/>
          <w:szCs w:val="20"/>
        </w:rPr>
      </w:pPr>
    </w:p>
    <w:p w:rsidR="00931D1C" w:rsidRPr="0079344D" w:rsidRDefault="00931D1C" w:rsidP="00931D1C">
      <w:pPr>
        <w:ind w:firstLine="708"/>
        <w:jc w:val="both"/>
        <w:rPr>
          <w:rFonts w:ascii="Calibri" w:hAnsi="Calibri" w:cs="Calibri"/>
          <w:bCs/>
          <w:iCs/>
          <w:color w:val="AEAAAA" w:themeColor="background2" w:themeShade="BF"/>
          <w:sz w:val="26"/>
          <w:szCs w:val="26"/>
        </w:rPr>
      </w:pPr>
      <w:r w:rsidRPr="00FF043F">
        <w:rPr>
          <w:rFonts w:ascii="Calibri" w:hAnsi="Calibri"/>
          <w:b/>
          <w:i/>
          <w:color w:val="AEAAAA" w:themeColor="background2" w:themeShade="BF"/>
          <w:sz w:val="26"/>
        </w:rPr>
        <w:t>OCTAVO.-</w:t>
      </w:r>
      <w:r w:rsidRPr="00FF043F">
        <w:rPr>
          <w:rFonts w:ascii="Calibri" w:hAnsi="Calibri" w:cs="Calibri"/>
          <w:i/>
          <w:iCs/>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De lo pretendido por el demandante, se encuentra también lo concerniente a que se ordene a la autoridad demandada a que devuelva </w:t>
      </w:r>
      <w:r>
        <w:rPr>
          <w:rFonts w:ascii="Calibri" w:hAnsi="Calibri"/>
          <w:color w:val="AEAAAA" w:themeColor="background2" w:themeShade="BF"/>
          <w:sz w:val="26"/>
          <w:szCs w:val="26"/>
        </w:rPr>
        <w:t>la</w:t>
      </w:r>
      <w:r>
        <w:rPr>
          <w:rFonts w:ascii="Calibri" w:hAnsi="Calibri"/>
          <w:bCs/>
          <w:color w:val="AEAAAA" w:themeColor="background2" w:themeShade="BF"/>
          <w:sz w:val="26"/>
          <w:szCs w:val="26"/>
        </w:rPr>
        <w:t xml:space="preserve"> licencia para conducir del gobernado</w:t>
      </w:r>
      <w:r w:rsidR="00AD29F5">
        <w:rPr>
          <w:rFonts w:ascii="Calibri" w:hAnsi="Calibri"/>
          <w:bCs/>
          <w:color w:val="AEAAAA" w:themeColor="background2" w:themeShade="BF"/>
          <w:sz w:val="26"/>
          <w:szCs w:val="26"/>
        </w:rPr>
        <w:t>,</w:t>
      </w:r>
      <w:r>
        <w:rPr>
          <w:rFonts w:ascii="Calibri" w:hAnsi="Calibri"/>
          <w:color w:val="AEAAAA" w:themeColor="background2" w:themeShade="BF"/>
          <w:sz w:val="26"/>
          <w:szCs w:val="26"/>
        </w:rPr>
        <w:t xml:space="preserve"> retenida en garantía</w:t>
      </w:r>
      <w:r>
        <w:rPr>
          <w:rFonts w:ascii="Calibri" w:hAnsi="Calibri" w:cs="Calibri"/>
          <w:iCs/>
          <w:color w:val="AEAAAA" w:themeColor="background2" w:themeShade="BF"/>
          <w:sz w:val="26"/>
          <w:szCs w:val="26"/>
        </w:rPr>
        <w:t xml:space="preserve">. . . . </w:t>
      </w:r>
      <w:r w:rsidR="002F34AD">
        <w:rPr>
          <w:rFonts w:ascii="Calibri" w:hAnsi="Calibri" w:cs="Calibri"/>
          <w:iCs/>
          <w:color w:val="AEAAAA" w:themeColor="background2" w:themeShade="BF"/>
          <w:sz w:val="26"/>
          <w:szCs w:val="26"/>
        </w:rPr>
        <w:t>. . . . . . . . . . . . . . . .</w:t>
      </w:r>
    </w:p>
    <w:p w:rsidR="00931D1C" w:rsidRPr="00B34B59" w:rsidRDefault="00931D1C" w:rsidP="00931D1C">
      <w:pPr>
        <w:jc w:val="both"/>
        <w:rPr>
          <w:rFonts w:ascii="Calibri" w:hAnsi="Calibri"/>
          <w:color w:val="AEAAAA" w:themeColor="background2" w:themeShade="BF"/>
          <w:sz w:val="20"/>
          <w:szCs w:val="20"/>
        </w:rPr>
      </w:pPr>
    </w:p>
    <w:p w:rsidR="00931D1C" w:rsidRPr="00C25A02" w:rsidRDefault="00931D1C" w:rsidP="00931D1C">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w:t>
      </w:r>
      <w:r>
        <w:rPr>
          <w:rFonts w:ascii="Calibri" w:hAnsi="Calibri"/>
          <w:color w:val="AEAAAA" w:themeColor="background2" w:themeShade="BF"/>
          <w:sz w:val="26"/>
          <w:szCs w:val="26"/>
        </w:rPr>
        <w:t xml:space="preserve">ones </w:t>
      </w:r>
      <w:r w:rsidRPr="00666872">
        <w:rPr>
          <w:rFonts w:ascii="Calibri" w:hAnsi="Calibri"/>
          <w:color w:val="AEAAAA" w:themeColor="background2" w:themeShade="BF"/>
          <w:sz w:val="26"/>
          <w:szCs w:val="26"/>
        </w:rPr>
        <w:t>V</w:t>
      </w:r>
      <w:r>
        <w:rPr>
          <w:rFonts w:ascii="Calibri" w:hAnsi="Calibri"/>
          <w:color w:val="AEAAAA" w:themeColor="background2" w:themeShade="BF"/>
          <w:sz w:val="26"/>
          <w:szCs w:val="26"/>
        </w:rPr>
        <w:t xml:space="preserve"> y VI</w:t>
      </w:r>
      <w:r w:rsidRPr="00666872">
        <w:rPr>
          <w:rFonts w:ascii="Calibri" w:hAnsi="Calibri"/>
          <w:color w:val="AEAAAA" w:themeColor="background2" w:themeShade="BF"/>
          <w:sz w:val="26"/>
          <w:szCs w:val="26"/>
        </w:rPr>
        <w:t xml:space="preserve">,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el documento </w:t>
      </w:r>
      <w:r w:rsidRPr="0079344D">
        <w:rPr>
          <w:rFonts w:ascii="Calibri" w:hAnsi="Calibri"/>
          <w:color w:val="AEAAAA" w:themeColor="background2" w:themeShade="BF"/>
          <w:sz w:val="26"/>
          <w:szCs w:val="26"/>
        </w:rPr>
        <w:t>antes referid</w:t>
      </w:r>
      <w:r>
        <w:rPr>
          <w:rFonts w:ascii="Calibri" w:hAnsi="Calibri"/>
          <w:color w:val="AEAAAA" w:themeColor="background2" w:themeShade="BF"/>
          <w:sz w:val="26"/>
          <w:szCs w:val="26"/>
        </w:rPr>
        <w:t xml:space="preserve">o, por lo que se </w:t>
      </w:r>
      <w:r w:rsidRPr="001B4E87">
        <w:rPr>
          <w:rFonts w:ascii="Calibri" w:hAnsi="Calibri"/>
          <w:b/>
          <w:color w:val="AEAAAA" w:themeColor="background2" w:themeShade="BF"/>
          <w:sz w:val="26"/>
          <w:szCs w:val="26"/>
        </w:rPr>
        <w:t>ordena</w:t>
      </w:r>
      <w:r>
        <w:rPr>
          <w:rFonts w:ascii="Calibri" w:hAnsi="Calibri"/>
          <w:color w:val="AEAAAA" w:themeColor="background2" w:themeShade="BF"/>
          <w:sz w:val="26"/>
          <w:szCs w:val="26"/>
        </w:rPr>
        <w:t xml:space="preserve"> al Agente de Tránsito enjuiciado proceda a dicha devolución. . . . . . . . . . . . . . . . . . . . . . . . . . . . . . . . . . . . . . . . . . . . . . </w:t>
      </w:r>
    </w:p>
    <w:p w:rsidR="00931D1C" w:rsidRPr="00B34B59" w:rsidRDefault="00931D1C" w:rsidP="00931D1C">
      <w:pPr>
        <w:pStyle w:val="Textoindependiente"/>
        <w:rPr>
          <w:rFonts w:ascii="Calibri" w:hAnsi="Calibri" w:cs="Arial"/>
          <w:i/>
          <w:iCs/>
          <w:color w:val="AEAAAA" w:themeColor="background2" w:themeShade="BF"/>
          <w:sz w:val="20"/>
          <w:szCs w:val="20"/>
          <w:lang w:val="es-ES"/>
        </w:rPr>
      </w:pPr>
    </w:p>
    <w:p w:rsidR="00931D1C" w:rsidRPr="00FF043F" w:rsidRDefault="00931D1C" w:rsidP="00931D1C">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w:t>
      </w:r>
    </w:p>
    <w:p w:rsidR="00931D1C" w:rsidRPr="00FF043F" w:rsidRDefault="00931D1C" w:rsidP="00931D1C">
      <w:pPr>
        <w:pStyle w:val="Textoindependiente"/>
        <w:jc w:val="center"/>
        <w:rPr>
          <w:rFonts w:ascii="Calibri" w:hAnsi="Calibri" w:cs="Calibri"/>
          <w:b/>
          <w:i/>
          <w:iCs/>
          <w:color w:val="AEAAAA" w:themeColor="background2" w:themeShade="BF"/>
          <w:sz w:val="20"/>
          <w:szCs w:val="20"/>
        </w:rPr>
      </w:pPr>
    </w:p>
    <w:p w:rsidR="00931D1C" w:rsidRPr="00FF043F" w:rsidRDefault="00931D1C" w:rsidP="00931D1C">
      <w:pPr>
        <w:pStyle w:val="Textoindependiente"/>
        <w:jc w:val="center"/>
        <w:rPr>
          <w:rFonts w:ascii="Calibri" w:hAnsi="Calibri" w:cs="Calibri"/>
          <w:i/>
          <w:iCs/>
          <w:color w:val="AEAAAA" w:themeColor="background2" w:themeShade="BF"/>
          <w:sz w:val="26"/>
          <w:szCs w:val="26"/>
        </w:rPr>
      </w:pPr>
      <w:r w:rsidRPr="00FF043F">
        <w:rPr>
          <w:rFonts w:ascii="Calibri" w:hAnsi="Calibri" w:cs="Calibri"/>
          <w:b/>
          <w:i/>
          <w:iCs/>
          <w:color w:val="AEAAAA" w:themeColor="background2" w:themeShade="BF"/>
          <w:sz w:val="26"/>
          <w:szCs w:val="26"/>
        </w:rPr>
        <w:t xml:space="preserve">R E S U E L V E </w:t>
      </w:r>
      <w:r w:rsidRPr="00FF043F">
        <w:rPr>
          <w:rFonts w:ascii="Calibri" w:hAnsi="Calibri" w:cs="Calibri"/>
          <w:i/>
          <w:iCs/>
          <w:color w:val="AEAAAA" w:themeColor="background2" w:themeShade="BF"/>
          <w:sz w:val="26"/>
          <w:szCs w:val="26"/>
        </w:rPr>
        <w:t>:</w:t>
      </w:r>
    </w:p>
    <w:p w:rsidR="00931D1C" w:rsidRPr="00FF043F" w:rsidRDefault="00931D1C" w:rsidP="00931D1C">
      <w:pPr>
        <w:pStyle w:val="Textoindependiente"/>
        <w:rPr>
          <w:rFonts w:ascii="Calibri" w:hAnsi="Calibri" w:cs="Calibri"/>
          <w:color w:val="AEAAAA" w:themeColor="background2" w:themeShade="BF"/>
          <w:sz w:val="20"/>
          <w:szCs w:val="20"/>
        </w:rPr>
      </w:pPr>
    </w:p>
    <w:p w:rsidR="00931D1C" w:rsidRPr="00FF043F" w:rsidRDefault="00931D1C" w:rsidP="00931D1C">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PRIMERO</w:t>
      </w:r>
      <w:r w:rsidRPr="00FF043F">
        <w:rPr>
          <w:rFonts w:ascii="Calibri" w:hAnsi="Calibri" w:cs="Calibri"/>
          <w:color w:val="AEAAAA" w:themeColor="background2" w:themeShade="BF"/>
          <w:sz w:val="26"/>
          <w:szCs w:val="26"/>
        </w:rPr>
        <w:t xml:space="preserve">.- Este Juzgado Segundo Administrativo municipal es </w:t>
      </w:r>
      <w:r w:rsidRPr="00FF043F">
        <w:rPr>
          <w:rFonts w:ascii="Calibri" w:hAnsi="Calibri" w:cs="Calibri"/>
          <w:b/>
          <w:color w:val="AEAAAA" w:themeColor="background2" w:themeShade="BF"/>
          <w:sz w:val="26"/>
          <w:szCs w:val="26"/>
        </w:rPr>
        <w:t>competente</w:t>
      </w:r>
      <w:r w:rsidRPr="00FF043F">
        <w:rPr>
          <w:rFonts w:ascii="Calibri" w:hAnsi="Calibri" w:cs="Calibri"/>
          <w:color w:val="AEAAAA" w:themeColor="background2" w:themeShade="BF"/>
          <w:sz w:val="26"/>
          <w:szCs w:val="26"/>
        </w:rPr>
        <w:t xml:space="preserve"> para conocer y resolver del presente proceso administrativo. . . . . . . </w:t>
      </w:r>
    </w:p>
    <w:p w:rsidR="00931D1C" w:rsidRPr="00B34B59" w:rsidRDefault="00931D1C" w:rsidP="00931D1C">
      <w:pPr>
        <w:pStyle w:val="Textoindependiente"/>
        <w:rPr>
          <w:rFonts w:ascii="Calibri" w:hAnsi="Calibri" w:cs="Calibri"/>
          <w:b/>
          <w:bCs/>
          <w:i/>
          <w:iCs/>
          <w:color w:val="AEAAAA" w:themeColor="background2" w:themeShade="BF"/>
          <w:sz w:val="20"/>
          <w:szCs w:val="20"/>
        </w:rPr>
      </w:pPr>
    </w:p>
    <w:p w:rsidR="00931D1C" w:rsidRDefault="00931D1C" w:rsidP="00931D1C">
      <w:pPr>
        <w:ind w:firstLine="708"/>
        <w:jc w:val="both"/>
        <w:rPr>
          <w:rFonts w:ascii="Calibri" w:hAnsi="Calibri" w:cs="Calibri"/>
          <w:b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SEGUNDO.- </w:t>
      </w:r>
      <w:r w:rsidRPr="00FF043F">
        <w:rPr>
          <w:rFonts w:ascii="Calibri" w:hAnsi="Calibri" w:cs="Calibri"/>
          <w:color w:val="AEAAAA" w:themeColor="background2" w:themeShade="BF"/>
          <w:sz w:val="26"/>
          <w:szCs w:val="26"/>
        </w:rPr>
        <w:t xml:space="preserve">Resultó </w:t>
      </w:r>
      <w:r w:rsidRPr="00FF043F">
        <w:rPr>
          <w:rFonts w:ascii="Calibri" w:hAnsi="Calibri" w:cs="Calibri"/>
          <w:b/>
          <w:color w:val="AEAAAA" w:themeColor="background2" w:themeShade="BF"/>
          <w:sz w:val="26"/>
          <w:szCs w:val="26"/>
        </w:rPr>
        <w:t>procedente</w:t>
      </w:r>
      <w:r w:rsidRPr="00FF043F">
        <w:rPr>
          <w:rFonts w:ascii="Calibri" w:hAnsi="Calibri" w:cs="Calibri"/>
          <w:color w:val="AEAAAA" w:themeColor="background2" w:themeShade="BF"/>
          <w:sz w:val="26"/>
          <w:szCs w:val="26"/>
        </w:rPr>
        <w:t xml:space="preserve"> el proceso administrativo promovido por el ciudadano</w:t>
      </w:r>
      <w:r w:rsidRPr="00B34B59">
        <w:rPr>
          <w:rFonts w:ascii="Calibri" w:hAnsi="Calibri" w:cs="Calibri"/>
          <w:bCs/>
          <w:iCs/>
          <w:color w:val="AEAAAA" w:themeColor="background2" w:themeShade="BF"/>
          <w:sz w:val="26"/>
          <w:szCs w:val="26"/>
        </w:rPr>
        <w:t xml:space="preserve"> </w:t>
      </w:r>
      <w:r w:rsidR="00C623C0">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en contra del acta de infracción impugnada. . . .</w:t>
      </w:r>
      <w:r>
        <w:rPr>
          <w:rFonts w:ascii="Calibri" w:hAnsi="Calibri" w:cs="Calibri"/>
          <w:color w:val="AEAAAA" w:themeColor="background2" w:themeShade="BF"/>
          <w:sz w:val="26"/>
          <w:szCs w:val="26"/>
        </w:rPr>
        <w:t xml:space="preserve"> </w:t>
      </w:r>
      <w:r>
        <w:rPr>
          <w:rFonts w:ascii="Calibri" w:hAnsi="Calibri" w:cs="Calibri"/>
          <w:bCs/>
          <w:color w:val="AEAAAA" w:themeColor="background2" w:themeShade="BF"/>
          <w:sz w:val="26"/>
          <w:szCs w:val="26"/>
        </w:rPr>
        <w:t xml:space="preserve">. . . . . . . . . . . . . . . . . . . . . . . . . . . . . . . . . . . . . . . . . . . . . . . . . . . . . . . . </w:t>
      </w:r>
    </w:p>
    <w:p w:rsidR="00931D1C" w:rsidRPr="00FF043F" w:rsidRDefault="00931D1C" w:rsidP="00931D1C">
      <w:pPr>
        <w:pStyle w:val="Textoindependiente"/>
        <w:rPr>
          <w:rFonts w:ascii="Calibri" w:hAnsi="Calibri" w:cs="Calibri"/>
          <w:bCs/>
          <w:iCs/>
          <w:color w:val="AEAAAA" w:themeColor="background2" w:themeShade="BF"/>
          <w:sz w:val="20"/>
          <w:szCs w:val="20"/>
        </w:rPr>
      </w:pPr>
      <w:r w:rsidRPr="00FF043F">
        <w:rPr>
          <w:rFonts w:ascii="Calibri" w:hAnsi="Calibri" w:cs="Calibri"/>
          <w:color w:val="AEAAAA" w:themeColor="background2" w:themeShade="BF"/>
          <w:sz w:val="26"/>
          <w:szCs w:val="26"/>
        </w:rPr>
        <w:t xml:space="preserve"> </w:t>
      </w:r>
    </w:p>
    <w:p w:rsidR="00931D1C" w:rsidRDefault="00931D1C" w:rsidP="00931D1C">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TERCERO.- </w:t>
      </w:r>
      <w:r w:rsidRPr="00FF043F">
        <w:rPr>
          <w:rFonts w:ascii="Calibri" w:hAnsi="Calibri"/>
          <w:color w:val="AEAAAA" w:themeColor="background2" w:themeShade="BF"/>
          <w:sz w:val="26"/>
        </w:rPr>
        <w:t xml:space="preserve">Se decreta </w:t>
      </w:r>
      <w:r w:rsidRPr="00FF043F">
        <w:rPr>
          <w:rFonts w:ascii="Calibri" w:hAnsi="Calibri"/>
          <w:bCs/>
          <w:color w:val="AEAAAA" w:themeColor="background2" w:themeShade="BF"/>
          <w:sz w:val="26"/>
        </w:rPr>
        <w:t>la</w:t>
      </w:r>
      <w:r w:rsidRPr="00FF043F">
        <w:rPr>
          <w:rFonts w:ascii="Calibri" w:hAnsi="Calibri"/>
          <w:b/>
          <w:bCs/>
          <w:color w:val="AEAAAA" w:themeColor="background2" w:themeShade="BF"/>
          <w:sz w:val="26"/>
        </w:rPr>
        <w:t xml:space="preserve">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número</w:t>
      </w:r>
      <w:r w:rsidR="004B1874">
        <w:rPr>
          <w:rFonts w:ascii="Calibri" w:hAnsi="Calibri" w:cs="Calibri"/>
          <w:color w:val="AEAAAA" w:themeColor="background2" w:themeShade="BF"/>
          <w:sz w:val="26"/>
          <w:szCs w:val="26"/>
        </w:rPr>
        <w:t xml:space="preserve"> </w:t>
      </w:r>
      <w:r w:rsidR="004B1874" w:rsidRPr="00AD29F5">
        <w:rPr>
          <w:rFonts w:ascii="Calibri" w:hAnsi="Calibri" w:cs="Calibri"/>
          <w:b/>
          <w:color w:val="AEAAAA" w:themeColor="background2" w:themeShade="BF"/>
          <w:sz w:val="26"/>
          <w:szCs w:val="26"/>
        </w:rPr>
        <w:t>T-5214650 (T guion cinco-dos-uno-cuatro-seis-cinco-cero)</w:t>
      </w:r>
      <w:r w:rsidR="004B1874">
        <w:rPr>
          <w:rFonts w:ascii="Calibri" w:hAnsi="Calibri" w:cs="Calibri"/>
          <w:color w:val="AEAAAA" w:themeColor="background2" w:themeShade="BF"/>
          <w:sz w:val="26"/>
          <w:szCs w:val="26"/>
        </w:rPr>
        <w:t xml:space="preserve">, de fecha </w:t>
      </w:r>
      <w:r w:rsidR="004B1874" w:rsidRPr="00AD29F5">
        <w:rPr>
          <w:rFonts w:ascii="Calibri" w:hAnsi="Calibri" w:cs="Calibri"/>
          <w:b/>
          <w:color w:val="AEAAAA" w:themeColor="background2" w:themeShade="BF"/>
          <w:sz w:val="26"/>
          <w:szCs w:val="26"/>
        </w:rPr>
        <w:t>8</w:t>
      </w:r>
      <w:r w:rsidR="004B1874">
        <w:rPr>
          <w:rFonts w:ascii="Calibri" w:hAnsi="Calibri" w:cs="Calibri"/>
          <w:color w:val="AEAAAA" w:themeColor="background2" w:themeShade="BF"/>
          <w:sz w:val="26"/>
          <w:szCs w:val="26"/>
        </w:rPr>
        <w:t xml:space="preserve"> ocho de </w:t>
      </w:r>
      <w:r w:rsidR="004B1874" w:rsidRPr="00AD29F5">
        <w:rPr>
          <w:rFonts w:ascii="Calibri" w:hAnsi="Calibri" w:cs="Calibri"/>
          <w:b/>
          <w:color w:val="AEAAAA" w:themeColor="background2" w:themeShade="BF"/>
          <w:sz w:val="26"/>
          <w:szCs w:val="26"/>
        </w:rPr>
        <w:t>junio</w:t>
      </w:r>
      <w:r w:rsidR="004B1874">
        <w:rPr>
          <w:rFonts w:ascii="Calibri" w:hAnsi="Calibri" w:cs="Calibri"/>
          <w:color w:val="AEAAAA" w:themeColor="background2" w:themeShade="BF"/>
          <w:sz w:val="26"/>
          <w:szCs w:val="26"/>
        </w:rPr>
        <w:t xml:space="preserve"> del año </w:t>
      </w:r>
      <w:r w:rsidR="004B1874" w:rsidRPr="00AD29F5">
        <w:rPr>
          <w:rFonts w:ascii="Calibri" w:hAnsi="Calibri" w:cs="Calibri"/>
          <w:b/>
          <w:color w:val="AEAAAA" w:themeColor="background2" w:themeShade="BF"/>
          <w:sz w:val="26"/>
          <w:szCs w:val="26"/>
        </w:rPr>
        <w:t>2016</w:t>
      </w:r>
      <w:r w:rsidR="004B1874">
        <w:rPr>
          <w:rFonts w:ascii="Calibri" w:hAnsi="Calibri" w:cs="Calibri"/>
          <w:color w:val="AEAAAA" w:themeColor="background2" w:themeShade="BF"/>
          <w:sz w:val="26"/>
          <w:szCs w:val="26"/>
        </w:rPr>
        <w:t xml:space="preserve"> dos mil dieciséis</w:t>
      </w:r>
      <w:r w:rsidRPr="00FF043F">
        <w:rPr>
          <w:rFonts w:ascii="Calibri" w:hAnsi="Calibri" w:cs="Calibri"/>
          <w:color w:val="AEAAAA" w:themeColor="background2" w:themeShade="BF"/>
          <w:sz w:val="26"/>
          <w:szCs w:val="26"/>
        </w:rPr>
        <w:t>; ello en base a las consideraciones lógicas y jurídicas expresadas en el Considerando Sexto de</w:t>
      </w:r>
      <w:r>
        <w:rPr>
          <w:rFonts w:ascii="Calibri" w:hAnsi="Calibri" w:cs="Calibri"/>
          <w:color w:val="AEAAAA" w:themeColor="background2" w:themeShade="BF"/>
          <w:sz w:val="26"/>
          <w:szCs w:val="26"/>
        </w:rPr>
        <w:t xml:space="preserve"> esta sentencia. . . . . . . . . . . . . </w:t>
      </w:r>
      <w:r w:rsidR="002F34AD">
        <w:rPr>
          <w:rFonts w:ascii="Calibri" w:hAnsi="Calibri" w:cs="Calibri"/>
          <w:color w:val="AEAAAA" w:themeColor="background2" w:themeShade="BF"/>
          <w:sz w:val="26"/>
          <w:szCs w:val="26"/>
        </w:rPr>
        <w:t xml:space="preserve">. . </w:t>
      </w:r>
    </w:p>
    <w:p w:rsidR="00931D1C" w:rsidRPr="00B34B59" w:rsidRDefault="00931D1C" w:rsidP="00931D1C">
      <w:pPr>
        <w:ind w:firstLine="708"/>
        <w:jc w:val="both"/>
        <w:rPr>
          <w:rFonts w:ascii="Calibri" w:hAnsi="Calibri" w:cs="Calibri"/>
          <w:color w:val="AEAAAA" w:themeColor="background2" w:themeShade="BF"/>
          <w:sz w:val="20"/>
          <w:szCs w:val="20"/>
        </w:rPr>
      </w:pPr>
    </w:p>
    <w:p w:rsidR="00931D1C" w:rsidRDefault="00931D1C" w:rsidP="00931D1C">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color w:val="AEAAAA" w:themeColor="background2" w:themeShade="BF"/>
          <w:sz w:val="26"/>
          <w:szCs w:val="26"/>
        </w:rPr>
        <w:t xml:space="preserve">Se </w:t>
      </w:r>
      <w:r w:rsidRPr="00FF043F">
        <w:rPr>
          <w:rFonts w:ascii="Calibri" w:hAnsi="Calibri" w:cs="Calibri"/>
          <w:b/>
          <w:color w:val="AEAAAA" w:themeColor="background2" w:themeShade="BF"/>
          <w:sz w:val="26"/>
          <w:szCs w:val="26"/>
        </w:rPr>
        <w:t>ordena</w:t>
      </w:r>
      <w:r w:rsidRPr="00FF043F">
        <w:rPr>
          <w:rFonts w:ascii="Calibri" w:hAnsi="Calibri" w:cs="Calibri"/>
          <w:color w:val="AEAAAA" w:themeColor="background2" w:themeShade="BF"/>
          <w:sz w:val="26"/>
          <w:szCs w:val="26"/>
        </w:rPr>
        <w:t xml:space="preserve"> al Agente de Tránsito de nombre</w:t>
      </w:r>
      <w:r w:rsidR="004B1874">
        <w:rPr>
          <w:rFonts w:ascii="Calibri" w:hAnsi="Calibri" w:cs="Calibri"/>
          <w:color w:val="AEAAAA" w:themeColor="background2" w:themeShade="BF"/>
          <w:sz w:val="26"/>
          <w:szCs w:val="26"/>
        </w:rPr>
        <w:t xml:space="preserve"> </w:t>
      </w:r>
      <w:r w:rsidR="00C623C0">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xml:space="preserve">, a que </w:t>
      </w:r>
      <w:r w:rsidRPr="00FF043F">
        <w:rPr>
          <w:rFonts w:ascii="Calibri" w:hAnsi="Calibri" w:cs="Calibri"/>
          <w:b/>
          <w:color w:val="AEAAAA" w:themeColor="background2" w:themeShade="BF"/>
          <w:sz w:val="26"/>
          <w:szCs w:val="26"/>
        </w:rPr>
        <w:t>devuelva</w:t>
      </w:r>
      <w:r w:rsidRPr="00FF043F">
        <w:rPr>
          <w:rFonts w:ascii="Calibri" w:hAnsi="Calibri" w:cs="Calibri"/>
          <w:color w:val="AEAAAA" w:themeColor="background2" w:themeShade="BF"/>
          <w:sz w:val="26"/>
          <w:szCs w:val="26"/>
        </w:rPr>
        <w:t xml:space="preserve"> al ciudadano</w:t>
      </w:r>
      <w:r w:rsidR="004B1874">
        <w:rPr>
          <w:rFonts w:ascii="Calibri" w:hAnsi="Calibri" w:cs="Calibri"/>
          <w:color w:val="AEAAAA" w:themeColor="background2" w:themeShade="BF"/>
          <w:sz w:val="26"/>
          <w:szCs w:val="26"/>
        </w:rPr>
        <w:t xml:space="preserve"> </w:t>
      </w:r>
      <w:r w:rsidR="00C623C0">
        <w:rPr>
          <w:rFonts w:ascii="Calibri" w:hAnsi="Calibri" w:cs="Calibri"/>
          <w:b/>
          <w:bCs/>
          <w:iCs/>
          <w:color w:val="AEAAAA" w:themeColor="background2" w:themeShade="BF"/>
          <w:sz w:val="26"/>
          <w:szCs w:val="26"/>
        </w:rPr>
        <w:t>*****</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la </w:t>
      </w:r>
      <w:r w:rsidRPr="00071737">
        <w:rPr>
          <w:rFonts w:ascii="Calibri" w:hAnsi="Calibri" w:cs="Calibri"/>
          <w:b/>
          <w:color w:val="AEAAAA" w:themeColor="background2" w:themeShade="BF"/>
          <w:sz w:val="26"/>
          <w:szCs w:val="26"/>
        </w:rPr>
        <w:t>licencia para conducir</w:t>
      </w:r>
      <w:r>
        <w:rPr>
          <w:rFonts w:ascii="Calibri" w:hAnsi="Calibri" w:cs="Calibri"/>
          <w:color w:val="AEAAAA" w:themeColor="background2" w:themeShade="BF"/>
          <w:sz w:val="26"/>
          <w:szCs w:val="26"/>
        </w:rPr>
        <w:t>, retenida en garantía</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ello </w:t>
      </w:r>
      <w:r w:rsidRPr="00FF043F">
        <w:rPr>
          <w:rFonts w:ascii="Calibri" w:hAnsi="Calibri" w:cs="Calibri"/>
          <w:color w:val="AEAAAA" w:themeColor="background2" w:themeShade="BF"/>
          <w:sz w:val="26"/>
          <w:szCs w:val="26"/>
        </w:rPr>
        <w:t>de conf</w:t>
      </w:r>
      <w:r>
        <w:rPr>
          <w:rFonts w:ascii="Calibri" w:hAnsi="Calibri" w:cs="Calibri"/>
          <w:color w:val="AEAAAA" w:themeColor="background2" w:themeShade="BF"/>
          <w:sz w:val="26"/>
          <w:szCs w:val="26"/>
        </w:rPr>
        <w:t>ormidad a lo argumentado en el C</w:t>
      </w:r>
      <w:r w:rsidRPr="00FF043F">
        <w:rPr>
          <w:rFonts w:ascii="Calibri" w:hAnsi="Calibri" w:cs="Calibri"/>
          <w:color w:val="AEAAAA" w:themeColor="background2" w:themeShade="BF"/>
          <w:sz w:val="26"/>
          <w:szCs w:val="26"/>
        </w:rPr>
        <w:t xml:space="preserve">onsiderando Octavo de este mismo fallo. . . </w:t>
      </w:r>
      <w:r w:rsidR="002F34AD">
        <w:rPr>
          <w:rFonts w:ascii="Calibri" w:hAnsi="Calibri" w:cs="Calibri"/>
          <w:color w:val="AEAAAA" w:themeColor="background2" w:themeShade="BF"/>
          <w:sz w:val="26"/>
          <w:szCs w:val="26"/>
        </w:rPr>
        <w:t xml:space="preserve">. . . . . . . . . . . . . . . . . . . . . . . . . . . . . . . </w:t>
      </w:r>
    </w:p>
    <w:p w:rsidR="004B1874" w:rsidRPr="00B34B59" w:rsidRDefault="004B1874" w:rsidP="00931D1C">
      <w:pPr>
        <w:ind w:firstLine="708"/>
        <w:jc w:val="both"/>
        <w:rPr>
          <w:rFonts w:ascii="Calibri" w:hAnsi="Calibri" w:cs="Calibri"/>
          <w:color w:val="AEAAAA" w:themeColor="background2" w:themeShade="BF"/>
          <w:sz w:val="20"/>
          <w:szCs w:val="20"/>
        </w:rPr>
      </w:pPr>
    </w:p>
    <w:p w:rsidR="00931D1C" w:rsidRPr="00FF043F" w:rsidRDefault="00931D1C" w:rsidP="00931D1C">
      <w:pPr>
        <w:ind w:firstLine="708"/>
        <w:jc w:val="both"/>
        <w:rPr>
          <w:rFonts w:ascii="Calibri" w:hAnsi="Calibri" w:cs="Calibri"/>
          <w:color w:val="AEAAAA" w:themeColor="background2" w:themeShade="BF"/>
          <w:sz w:val="26"/>
          <w:szCs w:val="26"/>
        </w:rPr>
      </w:pPr>
      <w:r w:rsidRPr="00FF043F">
        <w:rPr>
          <w:rFonts w:ascii="Calibri" w:hAnsi="Calibri" w:cs="Calibri"/>
          <w:b/>
          <w:color w:val="AEAAAA" w:themeColor="background2" w:themeShade="BF"/>
          <w:sz w:val="26"/>
          <w:szCs w:val="26"/>
        </w:rPr>
        <w:t>Devolución</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que se deberá realizar dentro de los</w:t>
      </w:r>
      <w:r w:rsidRPr="00FF043F">
        <w:rPr>
          <w:rFonts w:ascii="Calibri" w:hAnsi="Calibri"/>
          <w:color w:val="AEAAAA" w:themeColor="background2" w:themeShade="BF"/>
          <w:sz w:val="26"/>
          <w:szCs w:val="26"/>
        </w:rPr>
        <w:t xml:space="preserve"> </w:t>
      </w:r>
      <w:r w:rsidRPr="00FF043F">
        <w:rPr>
          <w:rFonts w:ascii="Calibri" w:hAnsi="Calibri" w:cs="Calibri"/>
          <w:b/>
          <w:color w:val="AEAAAA" w:themeColor="background2" w:themeShade="BF"/>
          <w:sz w:val="26"/>
          <w:szCs w:val="26"/>
        </w:rPr>
        <w:t>15 quince días hábiles</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siguientes a la fecha en que </w:t>
      </w:r>
      <w:r w:rsidRPr="00FF043F">
        <w:rPr>
          <w:rFonts w:ascii="Calibri" w:hAnsi="Calibri" w:cs="Calibri"/>
          <w:b/>
          <w:color w:val="AEAAAA" w:themeColor="background2" w:themeShade="BF"/>
          <w:sz w:val="26"/>
          <w:szCs w:val="26"/>
        </w:rPr>
        <w:t>cause ejecutoria</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la presente resolución; debiendo </w:t>
      </w:r>
      <w:r w:rsidRPr="001B4E87">
        <w:rPr>
          <w:rFonts w:ascii="Calibri" w:hAnsi="Calibri" w:cs="Calibri"/>
          <w:b/>
          <w:color w:val="AEAAAA" w:themeColor="background2" w:themeShade="BF"/>
          <w:sz w:val="26"/>
          <w:szCs w:val="26"/>
        </w:rPr>
        <w:t>informar</w:t>
      </w:r>
      <w:r w:rsidRPr="00FF043F">
        <w:rPr>
          <w:rFonts w:ascii="Calibri" w:hAnsi="Calibri" w:cs="Calibri"/>
          <w:color w:val="AEAAAA" w:themeColor="background2" w:themeShade="BF"/>
          <w:sz w:val="26"/>
          <w:szCs w:val="26"/>
        </w:rPr>
        <w:t xml:space="preserve"> a este Juzgado del cumplimiento dado al presente resolutivo, acompañando las constancias relativas que así lo acrediten</w:t>
      </w:r>
      <w:r>
        <w:rPr>
          <w:rFonts w:ascii="Calibri" w:hAnsi="Calibri" w:cs="Calibri"/>
          <w:color w:val="AEAAAA" w:themeColor="background2" w:themeShade="BF"/>
          <w:sz w:val="26"/>
          <w:szCs w:val="26"/>
        </w:rPr>
        <w:t xml:space="preserve">. . . . . . . . . . . . . . . . . . . </w:t>
      </w:r>
    </w:p>
    <w:p w:rsidR="00931D1C" w:rsidRPr="006622E4" w:rsidRDefault="00931D1C" w:rsidP="00931D1C">
      <w:pPr>
        <w:jc w:val="both"/>
        <w:rPr>
          <w:rFonts w:ascii="Calibri" w:hAnsi="Calibri" w:cs="Calibri"/>
          <w:color w:val="AEAAAA" w:themeColor="background2" w:themeShade="BF"/>
          <w:sz w:val="20"/>
          <w:szCs w:val="20"/>
        </w:rPr>
      </w:pPr>
    </w:p>
    <w:p w:rsidR="00931D1C" w:rsidRPr="004B1874" w:rsidRDefault="00931D1C" w:rsidP="00931D1C">
      <w:pPr>
        <w:pStyle w:val="Textoindependiente"/>
        <w:ind w:firstLine="708"/>
        <w:rPr>
          <w:rFonts w:ascii="Calibri" w:hAnsi="Calibri" w:cs="Calibri"/>
          <w:color w:val="AEAAAA" w:themeColor="background2" w:themeShade="BF"/>
          <w:sz w:val="26"/>
          <w:szCs w:val="26"/>
        </w:rPr>
      </w:pPr>
      <w:r w:rsidRPr="004B1874">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931D1C" w:rsidRPr="00B34B59" w:rsidRDefault="00931D1C" w:rsidP="00931D1C">
      <w:pPr>
        <w:pStyle w:val="Textoindependiente"/>
        <w:rPr>
          <w:rFonts w:ascii="Calibri" w:hAnsi="Calibri" w:cs="Calibri"/>
          <w:color w:val="AEAAAA" w:themeColor="background2" w:themeShade="BF"/>
          <w:sz w:val="20"/>
          <w:szCs w:val="20"/>
        </w:rPr>
      </w:pPr>
    </w:p>
    <w:p w:rsidR="00931D1C" w:rsidRPr="004B1874" w:rsidRDefault="00931D1C" w:rsidP="00931D1C">
      <w:pPr>
        <w:pStyle w:val="Textoindependiente"/>
        <w:ind w:firstLine="708"/>
        <w:rPr>
          <w:rFonts w:ascii="Calibri" w:hAnsi="Calibri" w:cs="Calibri"/>
          <w:b/>
          <w:bCs/>
          <w:color w:val="AEAAAA" w:themeColor="background2" w:themeShade="BF"/>
          <w:sz w:val="26"/>
          <w:szCs w:val="26"/>
        </w:rPr>
      </w:pPr>
      <w:r w:rsidRPr="004B1874">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sidR="004B1874">
        <w:rPr>
          <w:rFonts w:ascii="Calibri" w:hAnsi="Calibri" w:cs="Calibri"/>
          <w:color w:val="AEAAAA" w:themeColor="background2" w:themeShade="BF"/>
          <w:sz w:val="26"/>
          <w:szCs w:val="26"/>
        </w:rPr>
        <w:t xml:space="preserve">. </w:t>
      </w:r>
    </w:p>
    <w:p w:rsidR="00931D1C" w:rsidRPr="00FF043F" w:rsidRDefault="00931D1C" w:rsidP="00931D1C">
      <w:pPr>
        <w:pStyle w:val="Textoindependiente"/>
        <w:rPr>
          <w:rFonts w:ascii="Calibri" w:hAnsi="Calibri" w:cs="Calibri"/>
          <w:color w:val="AEAAAA" w:themeColor="background2" w:themeShade="BF"/>
          <w:sz w:val="20"/>
          <w:szCs w:val="20"/>
        </w:rPr>
      </w:pPr>
    </w:p>
    <w:p w:rsidR="00931D1C" w:rsidRPr="00FF043F" w:rsidRDefault="00931D1C" w:rsidP="00931D1C">
      <w:pPr>
        <w:pStyle w:val="Textoindependiente"/>
        <w:ind w:firstLine="708"/>
        <w:rPr>
          <w:color w:val="AEAAAA" w:themeColor="background2" w:themeShade="BF"/>
        </w:rPr>
      </w:pPr>
      <w:r w:rsidRPr="00FF043F">
        <w:rPr>
          <w:rFonts w:ascii="Calibri" w:hAnsi="Calibri" w:cs="Calibri"/>
          <w:color w:val="AEAAAA" w:themeColor="background2" w:themeShade="BF"/>
          <w:sz w:val="26"/>
          <w:szCs w:val="26"/>
        </w:rPr>
        <w:t xml:space="preserve">Así lo resolvió y firma el Licenciado </w:t>
      </w:r>
      <w:r w:rsidRPr="00FF043F">
        <w:rPr>
          <w:rFonts w:ascii="Calibri" w:hAnsi="Calibri" w:cs="Calibri"/>
          <w:b/>
          <w:bCs/>
          <w:color w:val="AEAAAA" w:themeColor="background2" w:themeShade="BF"/>
          <w:sz w:val="26"/>
          <w:szCs w:val="26"/>
        </w:rPr>
        <w:t>Ernesto Alejandro Mora Álvarez</w:t>
      </w:r>
      <w:r w:rsidRPr="00FF043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F043F">
        <w:rPr>
          <w:rFonts w:ascii="Calibri" w:hAnsi="Calibri" w:cs="Calibri"/>
          <w:b/>
          <w:bCs/>
          <w:color w:val="AEAAAA" w:themeColor="background2" w:themeShade="BF"/>
          <w:sz w:val="26"/>
          <w:szCs w:val="26"/>
        </w:rPr>
        <w:t>María del Rocío Villanueva Sánchez</w:t>
      </w:r>
      <w:r w:rsidRPr="00FF043F">
        <w:rPr>
          <w:rFonts w:ascii="Calibri" w:hAnsi="Calibri" w:cs="Calibri"/>
          <w:color w:val="AEAAAA" w:themeColor="background2" w:themeShade="BF"/>
          <w:sz w:val="26"/>
          <w:szCs w:val="26"/>
        </w:rPr>
        <w:t>, quien da fe. . . . . . . . . . . . . . . . . . . . . . . . . . . . . . . . . . . . . . . . . .</w:t>
      </w:r>
    </w:p>
    <w:p w:rsidR="00753B9F" w:rsidRDefault="00753B9F"/>
    <w:sectPr w:rsidR="00753B9F" w:rsidSect="007A6C3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A98" w:rsidRDefault="00434A98">
      <w:r>
        <w:separator/>
      </w:r>
    </w:p>
  </w:endnote>
  <w:endnote w:type="continuationSeparator" w:id="0">
    <w:p w:rsidR="00434A98" w:rsidRDefault="0043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A98" w:rsidRDefault="00434A98">
      <w:r>
        <w:separator/>
      </w:r>
    </w:p>
  </w:footnote>
  <w:footnote w:type="continuationSeparator" w:id="0">
    <w:p w:rsidR="00434A98" w:rsidRDefault="00434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4B187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34A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4B187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23C0">
      <w:rPr>
        <w:rStyle w:val="Nmerodepgina"/>
        <w:noProof/>
      </w:rPr>
      <w:t>7</w:t>
    </w:r>
    <w:r>
      <w:rPr>
        <w:rStyle w:val="Nmerodepgina"/>
      </w:rPr>
      <w:fldChar w:fldCharType="end"/>
    </w:r>
  </w:p>
  <w:p w:rsidR="006C3015" w:rsidRDefault="00434A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1C"/>
    <w:rsid w:val="00067C42"/>
    <w:rsid w:val="000929ED"/>
    <w:rsid w:val="00094AD3"/>
    <w:rsid w:val="000A1529"/>
    <w:rsid w:val="000A2899"/>
    <w:rsid w:val="00133048"/>
    <w:rsid w:val="001511E3"/>
    <w:rsid w:val="00192B28"/>
    <w:rsid w:val="001B3602"/>
    <w:rsid w:val="001D225C"/>
    <w:rsid w:val="00205D98"/>
    <w:rsid w:val="002B0EA0"/>
    <w:rsid w:val="002B6F88"/>
    <w:rsid w:val="002C44AD"/>
    <w:rsid w:val="002F34AD"/>
    <w:rsid w:val="00350C3E"/>
    <w:rsid w:val="0035392A"/>
    <w:rsid w:val="00434A98"/>
    <w:rsid w:val="004554E1"/>
    <w:rsid w:val="00477C0C"/>
    <w:rsid w:val="00492C08"/>
    <w:rsid w:val="004B1874"/>
    <w:rsid w:val="00511F51"/>
    <w:rsid w:val="005A1BF9"/>
    <w:rsid w:val="0062699D"/>
    <w:rsid w:val="00663EB0"/>
    <w:rsid w:val="007005CC"/>
    <w:rsid w:val="00735835"/>
    <w:rsid w:val="00753B9F"/>
    <w:rsid w:val="007A6C33"/>
    <w:rsid w:val="007D647E"/>
    <w:rsid w:val="00863DAD"/>
    <w:rsid w:val="008979ED"/>
    <w:rsid w:val="00931D1C"/>
    <w:rsid w:val="00952366"/>
    <w:rsid w:val="00962128"/>
    <w:rsid w:val="009A3B45"/>
    <w:rsid w:val="00A43391"/>
    <w:rsid w:val="00A6451B"/>
    <w:rsid w:val="00A91719"/>
    <w:rsid w:val="00AA4B42"/>
    <w:rsid w:val="00AC64D1"/>
    <w:rsid w:val="00AD29F5"/>
    <w:rsid w:val="00B14EC5"/>
    <w:rsid w:val="00BA664B"/>
    <w:rsid w:val="00C14DD1"/>
    <w:rsid w:val="00C347EA"/>
    <w:rsid w:val="00C623C0"/>
    <w:rsid w:val="00CC0F08"/>
    <w:rsid w:val="00D12530"/>
    <w:rsid w:val="00DB0173"/>
    <w:rsid w:val="00DC076E"/>
    <w:rsid w:val="00E7100B"/>
    <w:rsid w:val="00EC5E1E"/>
    <w:rsid w:val="00EE7ADF"/>
    <w:rsid w:val="00F97D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1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31D1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1D1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31D1C"/>
    <w:pPr>
      <w:jc w:val="both"/>
    </w:pPr>
    <w:rPr>
      <w:lang w:val="es-MX"/>
    </w:rPr>
  </w:style>
  <w:style w:type="character" w:customStyle="1" w:styleId="TextoindependienteCar">
    <w:name w:val="Texto independiente Car"/>
    <w:basedOn w:val="Fuentedeprrafopredeter"/>
    <w:link w:val="Textoindependiente"/>
    <w:rsid w:val="00931D1C"/>
    <w:rPr>
      <w:rFonts w:ascii="Times New Roman" w:eastAsia="Calibri" w:hAnsi="Times New Roman" w:cs="Times New Roman"/>
      <w:sz w:val="24"/>
      <w:szCs w:val="24"/>
      <w:lang w:eastAsia="es-ES"/>
    </w:rPr>
  </w:style>
  <w:style w:type="character" w:styleId="Nmerodepgina">
    <w:name w:val="page number"/>
    <w:semiHidden/>
    <w:rsid w:val="00931D1C"/>
    <w:rPr>
      <w:rFonts w:cs="Times New Roman"/>
    </w:rPr>
  </w:style>
  <w:style w:type="paragraph" w:styleId="Encabezado">
    <w:name w:val="header"/>
    <w:basedOn w:val="Normal"/>
    <w:link w:val="EncabezadoCar"/>
    <w:semiHidden/>
    <w:rsid w:val="00931D1C"/>
    <w:pPr>
      <w:tabs>
        <w:tab w:val="center" w:pos="4419"/>
        <w:tab w:val="right" w:pos="8838"/>
      </w:tabs>
    </w:pPr>
    <w:rPr>
      <w:lang w:val="es-MX"/>
    </w:rPr>
  </w:style>
  <w:style w:type="character" w:customStyle="1" w:styleId="EncabezadoCar">
    <w:name w:val="Encabezado Car"/>
    <w:basedOn w:val="Fuentedeprrafopredeter"/>
    <w:link w:val="Encabezado"/>
    <w:semiHidden/>
    <w:rsid w:val="00931D1C"/>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1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31D1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31D1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31D1C"/>
    <w:pPr>
      <w:jc w:val="both"/>
    </w:pPr>
    <w:rPr>
      <w:lang w:val="es-MX"/>
    </w:rPr>
  </w:style>
  <w:style w:type="character" w:customStyle="1" w:styleId="TextoindependienteCar">
    <w:name w:val="Texto independiente Car"/>
    <w:basedOn w:val="Fuentedeprrafopredeter"/>
    <w:link w:val="Textoindependiente"/>
    <w:rsid w:val="00931D1C"/>
    <w:rPr>
      <w:rFonts w:ascii="Times New Roman" w:eastAsia="Calibri" w:hAnsi="Times New Roman" w:cs="Times New Roman"/>
      <w:sz w:val="24"/>
      <w:szCs w:val="24"/>
      <w:lang w:eastAsia="es-ES"/>
    </w:rPr>
  </w:style>
  <w:style w:type="character" w:styleId="Nmerodepgina">
    <w:name w:val="page number"/>
    <w:semiHidden/>
    <w:rsid w:val="00931D1C"/>
    <w:rPr>
      <w:rFonts w:cs="Times New Roman"/>
    </w:rPr>
  </w:style>
  <w:style w:type="paragraph" w:styleId="Encabezado">
    <w:name w:val="header"/>
    <w:basedOn w:val="Normal"/>
    <w:link w:val="EncabezadoCar"/>
    <w:semiHidden/>
    <w:rsid w:val="00931D1C"/>
    <w:pPr>
      <w:tabs>
        <w:tab w:val="center" w:pos="4419"/>
        <w:tab w:val="right" w:pos="8838"/>
      </w:tabs>
    </w:pPr>
    <w:rPr>
      <w:lang w:val="es-MX"/>
    </w:rPr>
  </w:style>
  <w:style w:type="character" w:customStyle="1" w:styleId="EncabezadoCar">
    <w:name w:val="Encabezado Car"/>
    <w:basedOn w:val="Fuentedeprrafopredeter"/>
    <w:link w:val="Encabezado"/>
    <w:semiHidden/>
    <w:rsid w:val="00931D1C"/>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98072">
      <w:bodyDiv w:val="1"/>
      <w:marLeft w:val="0"/>
      <w:marRight w:val="0"/>
      <w:marTop w:val="0"/>
      <w:marBottom w:val="0"/>
      <w:divBdr>
        <w:top w:val="none" w:sz="0" w:space="0" w:color="auto"/>
        <w:left w:val="none" w:sz="0" w:space="0" w:color="auto"/>
        <w:bottom w:val="none" w:sz="0" w:space="0" w:color="auto"/>
        <w:right w:val="none" w:sz="0" w:space="0" w:color="auto"/>
      </w:divBdr>
    </w:div>
    <w:div w:id="933903755">
      <w:bodyDiv w:val="1"/>
      <w:marLeft w:val="0"/>
      <w:marRight w:val="0"/>
      <w:marTop w:val="0"/>
      <w:marBottom w:val="0"/>
      <w:divBdr>
        <w:top w:val="none" w:sz="0" w:space="0" w:color="auto"/>
        <w:left w:val="none" w:sz="0" w:space="0" w:color="auto"/>
        <w:bottom w:val="none" w:sz="0" w:space="0" w:color="auto"/>
        <w:right w:val="none" w:sz="0" w:space="0" w:color="auto"/>
      </w:divBdr>
    </w:div>
    <w:div w:id="138471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3215</Words>
  <Characters>17685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2016-12-19T20:56:00Z</dcterms:created>
  <dcterms:modified xsi:type="dcterms:W3CDTF">2016-12-19T20:56:00Z</dcterms:modified>
</cp:coreProperties>
</file>